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165C" w14:textId="3D806A46" w:rsidR="00A62AD6" w:rsidRDefault="00A62AD6" w:rsidP="007D0B2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7D0B21">
        <w:rPr>
          <w:rFonts w:ascii="Tahoma" w:hAnsi="Tahoma" w:cs="Tahoma"/>
          <w:b/>
          <w:bCs/>
          <w:sz w:val="24"/>
          <w:szCs w:val="24"/>
        </w:rPr>
        <w:t>Pendeen</w:t>
      </w:r>
      <w:proofErr w:type="spellEnd"/>
      <w:r w:rsidRPr="007D0B21">
        <w:rPr>
          <w:rFonts w:ascii="Tahoma" w:hAnsi="Tahoma" w:cs="Tahoma"/>
          <w:b/>
          <w:bCs/>
          <w:sz w:val="24"/>
          <w:szCs w:val="24"/>
        </w:rPr>
        <w:t xml:space="preserve"> School – SEND Planning Support</w:t>
      </w:r>
      <w:r w:rsidR="007D0B21">
        <w:rPr>
          <w:rFonts w:ascii="Tahoma" w:hAnsi="Tahoma" w:cs="Tahoma"/>
          <w:b/>
          <w:bCs/>
          <w:sz w:val="24"/>
          <w:szCs w:val="24"/>
        </w:rPr>
        <w:t xml:space="preserve"> for teaching and learning</w:t>
      </w:r>
    </w:p>
    <w:p w14:paraId="0279E556" w14:textId="77777777" w:rsidR="007D0B21" w:rsidRPr="007D0B21" w:rsidRDefault="007D0B21" w:rsidP="007D0B2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6A68512" w14:textId="385C0027" w:rsidR="00A62AD6" w:rsidRPr="007D0B21" w:rsidRDefault="00A62AD6">
      <w:pPr>
        <w:rPr>
          <w:rFonts w:ascii="Tahoma" w:hAnsi="Tahoma" w:cs="Tahoma"/>
          <w:sz w:val="24"/>
          <w:szCs w:val="24"/>
        </w:rPr>
      </w:pPr>
      <w:r w:rsidRPr="007D0B21">
        <w:rPr>
          <w:rFonts w:ascii="Tahoma" w:hAnsi="Tahoma" w:cs="Tahoma"/>
          <w:sz w:val="24"/>
          <w:szCs w:val="24"/>
        </w:rPr>
        <w:t xml:space="preserve">Approximately, 10% of our children are on the </w:t>
      </w:r>
      <w:r w:rsidR="009C3DA0">
        <w:rPr>
          <w:rFonts w:ascii="Tahoma" w:hAnsi="Tahoma" w:cs="Tahoma"/>
          <w:sz w:val="24"/>
          <w:szCs w:val="24"/>
        </w:rPr>
        <w:t>Record of Need (</w:t>
      </w:r>
      <w:proofErr w:type="spellStart"/>
      <w:r w:rsidR="009C3DA0">
        <w:rPr>
          <w:rFonts w:ascii="Tahoma" w:hAnsi="Tahoma" w:cs="Tahoma"/>
          <w:sz w:val="24"/>
          <w:szCs w:val="24"/>
        </w:rPr>
        <w:t>RoN</w:t>
      </w:r>
      <w:proofErr w:type="spellEnd"/>
      <w:r w:rsidR="009C3DA0">
        <w:rPr>
          <w:rFonts w:ascii="Tahoma" w:hAnsi="Tahoma" w:cs="Tahoma"/>
          <w:sz w:val="24"/>
          <w:szCs w:val="24"/>
        </w:rPr>
        <w:t>)</w:t>
      </w:r>
      <w:r w:rsidRPr="007D0B21">
        <w:rPr>
          <w:rFonts w:ascii="Tahoma" w:hAnsi="Tahoma" w:cs="Tahoma"/>
          <w:sz w:val="24"/>
          <w:szCs w:val="24"/>
        </w:rPr>
        <w:t xml:space="preserve"> with needs in all 4 areas – Communication and Interaction, Cognition and Learning, </w:t>
      </w:r>
      <w:r w:rsidR="009C3DA0">
        <w:rPr>
          <w:rFonts w:ascii="Tahoma" w:hAnsi="Tahoma" w:cs="Tahoma"/>
          <w:sz w:val="24"/>
          <w:szCs w:val="24"/>
        </w:rPr>
        <w:t xml:space="preserve">Social, Emotional and Mental </w:t>
      </w:r>
      <w:r w:rsidRPr="007D0B21">
        <w:rPr>
          <w:rFonts w:ascii="Tahoma" w:hAnsi="Tahoma" w:cs="Tahoma"/>
          <w:sz w:val="24"/>
          <w:szCs w:val="24"/>
        </w:rPr>
        <w:t>H</w:t>
      </w:r>
      <w:r w:rsidR="009C3DA0">
        <w:rPr>
          <w:rFonts w:ascii="Tahoma" w:hAnsi="Tahoma" w:cs="Tahoma"/>
          <w:sz w:val="24"/>
          <w:szCs w:val="24"/>
        </w:rPr>
        <w:t>ealth</w:t>
      </w:r>
      <w:r w:rsidRPr="007D0B21">
        <w:rPr>
          <w:rFonts w:ascii="Tahoma" w:hAnsi="Tahoma" w:cs="Tahoma"/>
          <w:sz w:val="24"/>
          <w:szCs w:val="24"/>
        </w:rPr>
        <w:t xml:space="preserve"> and Sensory and </w:t>
      </w:r>
      <w:r w:rsidR="009C3DA0">
        <w:rPr>
          <w:rFonts w:ascii="Tahoma" w:hAnsi="Tahoma" w:cs="Tahoma"/>
          <w:sz w:val="24"/>
          <w:szCs w:val="24"/>
        </w:rPr>
        <w:t>P</w:t>
      </w:r>
      <w:r w:rsidRPr="007D0B21">
        <w:rPr>
          <w:rFonts w:ascii="Tahoma" w:hAnsi="Tahoma" w:cs="Tahoma"/>
          <w:sz w:val="24"/>
          <w:szCs w:val="24"/>
        </w:rPr>
        <w:t>hysical</w:t>
      </w:r>
      <w:r w:rsidR="009C3DA0">
        <w:rPr>
          <w:rFonts w:ascii="Tahoma" w:hAnsi="Tahoma" w:cs="Tahoma"/>
          <w:sz w:val="24"/>
          <w:szCs w:val="24"/>
        </w:rPr>
        <w:t xml:space="preserve"> needs</w:t>
      </w:r>
      <w:r w:rsidRPr="007D0B21">
        <w:rPr>
          <w:rFonts w:ascii="Tahoma" w:hAnsi="Tahoma" w:cs="Tahoma"/>
          <w:sz w:val="24"/>
          <w:szCs w:val="24"/>
        </w:rPr>
        <w:t>.</w:t>
      </w:r>
    </w:p>
    <w:p w14:paraId="22C45FE6" w14:textId="24DE536C" w:rsidR="00A62AD6" w:rsidRPr="007D0B21" w:rsidRDefault="00A62AD6">
      <w:pPr>
        <w:rPr>
          <w:rFonts w:ascii="Tahoma" w:hAnsi="Tahoma" w:cs="Tahoma"/>
          <w:sz w:val="24"/>
          <w:szCs w:val="24"/>
        </w:rPr>
      </w:pPr>
      <w:r w:rsidRPr="007D0B21">
        <w:rPr>
          <w:rFonts w:ascii="Tahoma" w:hAnsi="Tahoma" w:cs="Tahoma"/>
          <w:sz w:val="24"/>
          <w:szCs w:val="24"/>
        </w:rPr>
        <w:t xml:space="preserve">All children on the </w:t>
      </w:r>
      <w:proofErr w:type="spellStart"/>
      <w:r w:rsidRPr="007D0B21">
        <w:rPr>
          <w:rFonts w:ascii="Tahoma" w:hAnsi="Tahoma" w:cs="Tahoma"/>
          <w:sz w:val="24"/>
          <w:szCs w:val="24"/>
        </w:rPr>
        <w:t>RoN</w:t>
      </w:r>
      <w:proofErr w:type="spellEnd"/>
      <w:r w:rsidRPr="007D0B21">
        <w:rPr>
          <w:rFonts w:ascii="Tahoma" w:hAnsi="Tahoma" w:cs="Tahoma"/>
          <w:sz w:val="24"/>
          <w:szCs w:val="24"/>
        </w:rPr>
        <w:t xml:space="preserve"> have Plans, stored electronically on our online system “Provision Map” which are reviewed with parents, 1:1 staff as appropriate, class teacher and SENDCO / Head teacher each term.</w:t>
      </w:r>
      <w:r w:rsidR="007D0B21">
        <w:rPr>
          <w:rFonts w:ascii="Tahoma" w:hAnsi="Tahoma" w:cs="Tahoma"/>
          <w:sz w:val="24"/>
          <w:szCs w:val="24"/>
        </w:rPr>
        <w:t xml:space="preserve"> Provision for all children is assessed by our Educational Psychologist termly.</w:t>
      </w:r>
    </w:p>
    <w:p w14:paraId="26C0E026" w14:textId="7C7A13CE" w:rsidR="00A62AD6" w:rsidRPr="007D0B21" w:rsidRDefault="00A62AD6">
      <w:pPr>
        <w:rPr>
          <w:rFonts w:ascii="Tahoma" w:hAnsi="Tahoma" w:cs="Tahoma"/>
          <w:sz w:val="24"/>
          <w:szCs w:val="24"/>
        </w:rPr>
      </w:pPr>
      <w:r w:rsidRPr="007D0B21">
        <w:rPr>
          <w:rFonts w:ascii="Tahoma" w:hAnsi="Tahoma" w:cs="Tahoma"/>
          <w:sz w:val="24"/>
          <w:szCs w:val="24"/>
        </w:rPr>
        <w:t xml:space="preserve">Where appropriate, children with EHC </w:t>
      </w:r>
      <w:r w:rsidR="000240C0" w:rsidRPr="007D0B21">
        <w:rPr>
          <w:rFonts w:ascii="Tahoma" w:hAnsi="Tahoma" w:cs="Tahoma"/>
          <w:sz w:val="24"/>
          <w:szCs w:val="24"/>
        </w:rPr>
        <w:t xml:space="preserve">have 1:1 support, but our focus is always on increasing independence. We follow the graduated response approach for all children on the </w:t>
      </w:r>
      <w:proofErr w:type="spellStart"/>
      <w:r w:rsidR="000240C0" w:rsidRPr="007D0B21">
        <w:rPr>
          <w:rFonts w:ascii="Tahoma" w:hAnsi="Tahoma" w:cs="Tahoma"/>
          <w:sz w:val="24"/>
          <w:szCs w:val="24"/>
        </w:rPr>
        <w:t>RoN</w:t>
      </w:r>
      <w:proofErr w:type="spellEnd"/>
      <w:r w:rsidR="000240C0" w:rsidRPr="007D0B21">
        <w:rPr>
          <w:rFonts w:ascii="Tahoma" w:hAnsi="Tahoma" w:cs="Tahoma"/>
          <w:sz w:val="24"/>
          <w:szCs w:val="24"/>
        </w:rPr>
        <w:t xml:space="preserve"> </w:t>
      </w:r>
    </w:p>
    <w:p w14:paraId="25BB2C5B" w14:textId="77777777" w:rsidR="00A62AD6" w:rsidRPr="000240C0" w:rsidRDefault="00A62AD6">
      <w:pPr>
        <w:rPr>
          <w:rFonts w:ascii="Tahoma" w:hAnsi="Tahoma" w:cs="Tahoma"/>
        </w:rPr>
      </w:pPr>
    </w:p>
    <w:p w14:paraId="1894B08F" w14:textId="5201862E" w:rsidR="00A62AD6" w:rsidRPr="000240C0" w:rsidRDefault="00A62AD6" w:rsidP="007D0B21">
      <w:pPr>
        <w:jc w:val="center"/>
        <w:rPr>
          <w:rFonts w:ascii="Tahoma" w:hAnsi="Tahoma" w:cs="Tahoma"/>
        </w:rPr>
      </w:pPr>
      <w:r w:rsidRPr="000240C0">
        <w:rPr>
          <w:rFonts w:ascii="Tahoma" w:hAnsi="Tahoma" w:cs="Tahoma"/>
          <w:noProof/>
        </w:rPr>
        <w:drawing>
          <wp:inline distT="0" distB="0" distL="0" distR="0" wp14:anchorId="5A4EC75A" wp14:editId="7CC991D6">
            <wp:extent cx="1661160" cy="16383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5679B" w14:textId="5A635C1B" w:rsidR="000240C0" w:rsidRDefault="000240C0">
      <w:pPr>
        <w:rPr>
          <w:rFonts w:ascii="Tahoma" w:hAnsi="Tahoma" w:cs="Tahoma"/>
        </w:rPr>
      </w:pPr>
    </w:p>
    <w:p w14:paraId="30D14FED" w14:textId="33CA8D47" w:rsidR="007D0B21" w:rsidRPr="007D0B21" w:rsidRDefault="007D0B21" w:rsidP="007D0B21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7D0B21">
        <w:rPr>
          <w:rFonts w:ascii="Tahoma" w:hAnsi="Tahoma" w:cs="Tahoma"/>
          <w:b/>
          <w:bCs/>
          <w:sz w:val="28"/>
          <w:szCs w:val="28"/>
          <w:u w:val="single"/>
        </w:rPr>
        <w:t>Provision Related to the Curriculum</w:t>
      </w:r>
    </w:p>
    <w:p w14:paraId="6993127F" w14:textId="77777777" w:rsidR="007D0B21" w:rsidRPr="007D0B21" w:rsidRDefault="007D0B21" w:rsidP="007D0B21">
      <w:pPr>
        <w:jc w:val="center"/>
        <w:rPr>
          <w:rFonts w:ascii="Tahoma" w:hAnsi="Tahoma" w:cs="Tahoma"/>
          <w:b/>
          <w:bCs/>
          <w:sz w:val="24"/>
        </w:rPr>
      </w:pPr>
      <w:r w:rsidRPr="007D0B21">
        <w:rPr>
          <w:rFonts w:ascii="Tahoma" w:hAnsi="Tahoma" w:cs="Tahoma"/>
          <w:b/>
          <w:bCs/>
          <w:sz w:val="24"/>
        </w:rPr>
        <w:t>Additional, targeted support and provision</w:t>
      </w:r>
    </w:p>
    <w:p w14:paraId="4666ED6B" w14:textId="6295B6D9" w:rsidR="007D0B21" w:rsidRPr="007E4096" w:rsidRDefault="007D0B21" w:rsidP="007D0B21">
      <w:pPr>
        <w:pStyle w:val="TableParagraph"/>
        <w:numPr>
          <w:ilvl w:val="0"/>
          <w:numId w:val="8"/>
        </w:numPr>
        <w:tabs>
          <w:tab w:val="left" w:pos="467"/>
          <w:tab w:val="left" w:pos="468"/>
        </w:tabs>
        <w:spacing w:line="242" w:lineRule="auto"/>
        <w:ind w:right="171"/>
        <w:rPr>
          <w:rFonts w:ascii="Tahoma" w:hAnsi="Tahoma" w:cs="Tahoma"/>
          <w:sz w:val="24"/>
        </w:rPr>
      </w:pPr>
      <w:r>
        <w:rPr>
          <w:rFonts w:ascii="Tahoma" w:hAnsi="Tahoma" w:cs="Tahoma"/>
        </w:rPr>
        <w:tab/>
      </w:r>
      <w:r w:rsidRPr="007E4096">
        <w:rPr>
          <w:rFonts w:ascii="Tahoma" w:hAnsi="Tahoma" w:cs="Tahoma"/>
          <w:sz w:val="24"/>
        </w:rPr>
        <w:t xml:space="preserve">Intervention packages are </w:t>
      </w:r>
      <w:proofErr w:type="gramStart"/>
      <w:r w:rsidRPr="007E4096">
        <w:rPr>
          <w:rFonts w:ascii="Tahoma" w:hAnsi="Tahoma" w:cs="Tahoma"/>
          <w:sz w:val="24"/>
        </w:rPr>
        <w:t>bespoke</w:t>
      </w:r>
      <w:proofErr w:type="gramEnd"/>
      <w:r w:rsidRPr="007E4096">
        <w:rPr>
          <w:rFonts w:ascii="Tahoma" w:hAnsi="Tahoma" w:cs="Tahoma"/>
          <w:sz w:val="24"/>
        </w:rPr>
        <w:t xml:space="preserve"> and needs</w:t>
      </w:r>
      <w:r w:rsidRPr="007E4096">
        <w:rPr>
          <w:rFonts w:ascii="Tahoma" w:hAnsi="Tahoma" w:cs="Tahoma"/>
          <w:spacing w:val="-6"/>
          <w:sz w:val="24"/>
        </w:rPr>
        <w:t xml:space="preserve"> </w:t>
      </w:r>
      <w:r w:rsidRPr="007E4096">
        <w:rPr>
          <w:rFonts w:ascii="Tahoma" w:hAnsi="Tahoma" w:cs="Tahoma"/>
          <w:sz w:val="24"/>
        </w:rPr>
        <w:t>led.</w:t>
      </w:r>
    </w:p>
    <w:p w14:paraId="75AF036D" w14:textId="77777777" w:rsidR="007D0B21" w:rsidRPr="007E4096" w:rsidRDefault="007D0B21" w:rsidP="007D0B21">
      <w:pPr>
        <w:pStyle w:val="TableParagraph"/>
        <w:numPr>
          <w:ilvl w:val="0"/>
          <w:numId w:val="8"/>
        </w:numPr>
        <w:tabs>
          <w:tab w:val="left" w:pos="467"/>
          <w:tab w:val="left" w:pos="468"/>
        </w:tabs>
        <w:ind w:right="258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Progress of pupils taking part in intervention pupil support programmes is measured on a regular basis.</w:t>
      </w:r>
    </w:p>
    <w:p w14:paraId="56235978" w14:textId="77777777" w:rsidR="007D0B21" w:rsidRPr="007E4096" w:rsidRDefault="007D0B21" w:rsidP="007D0B21">
      <w:pPr>
        <w:pStyle w:val="TableParagraph"/>
        <w:numPr>
          <w:ilvl w:val="0"/>
          <w:numId w:val="8"/>
        </w:numPr>
        <w:tabs>
          <w:tab w:val="left" w:pos="467"/>
          <w:tab w:val="left" w:pos="468"/>
        </w:tabs>
        <w:ind w:right="134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The intervention</w:t>
      </w:r>
      <w:r w:rsidRPr="007E4096">
        <w:rPr>
          <w:rFonts w:ascii="Tahoma" w:hAnsi="Tahoma" w:cs="Tahoma"/>
          <w:spacing w:val="-11"/>
          <w:sz w:val="24"/>
        </w:rPr>
        <w:t xml:space="preserve"> </w:t>
      </w:r>
      <w:r w:rsidRPr="007E4096">
        <w:rPr>
          <w:rFonts w:ascii="Tahoma" w:hAnsi="Tahoma" w:cs="Tahoma"/>
          <w:sz w:val="24"/>
        </w:rPr>
        <w:t xml:space="preserve">packages are adapted </w:t>
      </w:r>
      <w:proofErr w:type="gramStart"/>
      <w:r w:rsidRPr="007E4096">
        <w:rPr>
          <w:rFonts w:ascii="Tahoma" w:hAnsi="Tahoma" w:cs="Tahoma"/>
          <w:sz w:val="24"/>
        </w:rPr>
        <w:t>in light of</w:t>
      </w:r>
      <w:proofErr w:type="gramEnd"/>
      <w:r w:rsidRPr="007E4096">
        <w:rPr>
          <w:rFonts w:ascii="Tahoma" w:hAnsi="Tahoma" w:cs="Tahoma"/>
          <w:sz w:val="24"/>
        </w:rPr>
        <w:t xml:space="preserve"> pupil</w:t>
      </w:r>
      <w:r w:rsidRPr="007E4096">
        <w:rPr>
          <w:rFonts w:ascii="Tahoma" w:hAnsi="Tahoma" w:cs="Tahoma"/>
          <w:spacing w:val="-2"/>
          <w:sz w:val="24"/>
        </w:rPr>
        <w:t xml:space="preserve"> </w:t>
      </w:r>
      <w:r w:rsidRPr="007E4096">
        <w:rPr>
          <w:rFonts w:ascii="Tahoma" w:hAnsi="Tahoma" w:cs="Tahoma"/>
          <w:sz w:val="24"/>
        </w:rPr>
        <w:t>progress.</w:t>
      </w:r>
    </w:p>
    <w:p w14:paraId="252C2796" w14:textId="77777777" w:rsidR="007D0B21" w:rsidRPr="007E4096" w:rsidRDefault="007D0B21" w:rsidP="007D0B21">
      <w:pPr>
        <w:pStyle w:val="TableParagraph"/>
        <w:numPr>
          <w:ilvl w:val="0"/>
          <w:numId w:val="8"/>
        </w:numPr>
        <w:tabs>
          <w:tab w:val="left" w:pos="467"/>
          <w:tab w:val="left" w:pos="468"/>
        </w:tabs>
        <w:ind w:right="573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Small group/key skills intervention</w:t>
      </w:r>
      <w:r w:rsidRPr="007E4096">
        <w:rPr>
          <w:rFonts w:ascii="Tahoma" w:hAnsi="Tahoma" w:cs="Tahoma"/>
          <w:spacing w:val="-8"/>
          <w:sz w:val="24"/>
        </w:rPr>
        <w:t xml:space="preserve"> </w:t>
      </w:r>
      <w:r w:rsidRPr="007E4096">
        <w:rPr>
          <w:rFonts w:ascii="Tahoma" w:hAnsi="Tahoma" w:cs="Tahoma"/>
          <w:sz w:val="24"/>
        </w:rPr>
        <w:t>includes:</w:t>
      </w:r>
    </w:p>
    <w:p w14:paraId="29F77AEA" w14:textId="77777777" w:rsidR="007D0B21" w:rsidRPr="007E4096" w:rsidRDefault="007D0B21" w:rsidP="007D0B21">
      <w:pPr>
        <w:pStyle w:val="TableParagraph"/>
        <w:numPr>
          <w:ilvl w:val="0"/>
          <w:numId w:val="7"/>
        </w:numPr>
        <w:tabs>
          <w:tab w:val="left" w:pos="468"/>
        </w:tabs>
        <w:spacing w:line="237" w:lineRule="auto"/>
        <w:ind w:right="261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Literacy-reading comprehension, spelling, writing</w:t>
      </w:r>
      <w:r w:rsidRPr="007E4096">
        <w:rPr>
          <w:rFonts w:ascii="Tahoma" w:hAnsi="Tahoma" w:cs="Tahoma"/>
          <w:spacing w:val="-1"/>
          <w:sz w:val="24"/>
        </w:rPr>
        <w:t xml:space="preserve"> </w:t>
      </w:r>
      <w:r w:rsidRPr="007E4096">
        <w:rPr>
          <w:rFonts w:ascii="Tahoma" w:hAnsi="Tahoma" w:cs="Tahoma"/>
          <w:sz w:val="24"/>
        </w:rPr>
        <w:t>etc</w:t>
      </w:r>
    </w:p>
    <w:p w14:paraId="1633192F" w14:textId="77777777" w:rsidR="007D0B21" w:rsidRPr="007E4096" w:rsidRDefault="007D0B21" w:rsidP="007D0B21">
      <w:pPr>
        <w:pStyle w:val="TableParagraph"/>
        <w:numPr>
          <w:ilvl w:val="0"/>
          <w:numId w:val="7"/>
        </w:numPr>
        <w:tabs>
          <w:tab w:val="left" w:pos="468"/>
        </w:tabs>
        <w:spacing w:line="297" w:lineRule="exact"/>
        <w:ind w:hanging="361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Handwriting</w:t>
      </w:r>
    </w:p>
    <w:p w14:paraId="4159E010" w14:textId="77777777" w:rsidR="007D0B21" w:rsidRPr="007E4096" w:rsidRDefault="007D0B21" w:rsidP="007D0B21">
      <w:pPr>
        <w:pStyle w:val="TableParagraph"/>
        <w:numPr>
          <w:ilvl w:val="0"/>
          <w:numId w:val="7"/>
        </w:numPr>
        <w:tabs>
          <w:tab w:val="left" w:pos="468"/>
        </w:tabs>
        <w:spacing w:line="293" w:lineRule="exact"/>
        <w:ind w:hanging="361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Numeracy</w:t>
      </w:r>
    </w:p>
    <w:p w14:paraId="2FF5A44C" w14:textId="77777777" w:rsidR="007D0B21" w:rsidRPr="007E4096" w:rsidRDefault="007D0B21" w:rsidP="007D0B21">
      <w:pPr>
        <w:pStyle w:val="TableParagraph"/>
        <w:numPr>
          <w:ilvl w:val="0"/>
          <w:numId w:val="7"/>
        </w:numPr>
        <w:tabs>
          <w:tab w:val="left" w:pos="468"/>
        </w:tabs>
        <w:spacing w:line="232" w:lineRule="auto"/>
        <w:ind w:right="641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 xml:space="preserve">Speech and </w:t>
      </w:r>
      <w:r w:rsidRPr="007E4096">
        <w:rPr>
          <w:rFonts w:ascii="Tahoma" w:hAnsi="Tahoma" w:cs="Tahoma"/>
          <w:spacing w:val="-3"/>
          <w:sz w:val="24"/>
        </w:rPr>
        <w:t xml:space="preserve">language </w:t>
      </w:r>
      <w:r w:rsidRPr="007E4096">
        <w:rPr>
          <w:rFonts w:ascii="Tahoma" w:hAnsi="Tahoma" w:cs="Tahoma"/>
          <w:sz w:val="24"/>
        </w:rPr>
        <w:t>development</w:t>
      </w:r>
    </w:p>
    <w:p w14:paraId="7DACD351" w14:textId="77777777" w:rsidR="007D0B21" w:rsidRDefault="007D0B21" w:rsidP="007D0B21">
      <w:pPr>
        <w:pStyle w:val="TableParagraph"/>
        <w:numPr>
          <w:ilvl w:val="0"/>
          <w:numId w:val="7"/>
        </w:numPr>
        <w:tabs>
          <w:tab w:val="left" w:pos="468"/>
        </w:tabs>
        <w:spacing w:before="1" w:line="297" w:lineRule="exact"/>
        <w:ind w:hanging="361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Keyboard</w:t>
      </w:r>
      <w:r w:rsidRPr="007E4096">
        <w:rPr>
          <w:rFonts w:ascii="Tahoma" w:hAnsi="Tahoma" w:cs="Tahoma"/>
          <w:spacing w:val="-2"/>
          <w:sz w:val="24"/>
        </w:rPr>
        <w:t xml:space="preserve"> </w:t>
      </w:r>
      <w:r w:rsidRPr="007E4096">
        <w:rPr>
          <w:rFonts w:ascii="Tahoma" w:hAnsi="Tahoma" w:cs="Tahoma"/>
          <w:sz w:val="24"/>
        </w:rPr>
        <w:t>skills</w:t>
      </w:r>
    </w:p>
    <w:p w14:paraId="6A33D737" w14:textId="77777777" w:rsidR="007D0B21" w:rsidRPr="007E4096" w:rsidRDefault="007D0B21" w:rsidP="007D0B21">
      <w:pPr>
        <w:pStyle w:val="TableParagraph"/>
        <w:numPr>
          <w:ilvl w:val="0"/>
          <w:numId w:val="7"/>
        </w:numPr>
        <w:tabs>
          <w:tab w:val="left" w:pos="468"/>
        </w:tabs>
        <w:spacing w:before="1" w:line="297" w:lineRule="exact"/>
        <w:ind w:hanging="361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Fun-fit</w:t>
      </w:r>
    </w:p>
    <w:p w14:paraId="61D43E82" w14:textId="77777777" w:rsidR="007D0B21" w:rsidRPr="007E4096" w:rsidRDefault="007D0B21" w:rsidP="007D0B21">
      <w:pPr>
        <w:pStyle w:val="TableParagraph"/>
        <w:numPr>
          <w:ilvl w:val="0"/>
          <w:numId w:val="7"/>
        </w:numPr>
        <w:tabs>
          <w:tab w:val="left" w:pos="468"/>
        </w:tabs>
        <w:spacing w:line="293" w:lineRule="exact"/>
        <w:ind w:hanging="361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Social skills</w:t>
      </w:r>
    </w:p>
    <w:p w14:paraId="266EDFCA" w14:textId="77777777" w:rsidR="007D0B21" w:rsidRPr="007E4096" w:rsidRDefault="007D0B21" w:rsidP="007D0B21">
      <w:pPr>
        <w:pStyle w:val="TableParagraph"/>
        <w:numPr>
          <w:ilvl w:val="0"/>
          <w:numId w:val="7"/>
        </w:numPr>
        <w:tabs>
          <w:tab w:val="left" w:pos="468"/>
        </w:tabs>
        <w:spacing w:before="3" w:line="232" w:lineRule="auto"/>
        <w:ind w:right="356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Emotional development</w:t>
      </w:r>
    </w:p>
    <w:p w14:paraId="068C04B4" w14:textId="77777777" w:rsidR="007D0B21" w:rsidRPr="007E4096" w:rsidRDefault="007D0B21" w:rsidP="007D0B21">
      <w:pPr>
        <w:pStyle w:val="TableParagraph"/>
        <w:numPr>
          <w:ilvl w:val="0"/>
          <w:numId w:val="7"/>
        </w:numPr>
        <w:tabs>
          <w:tab w:val="left" w:pos="468"/>
        </w:tabs>
        <w:spacing w:before="10" w:line="232" w:lineRule="auto"/>
        <w:ind w:right="189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Stage not age approaches are taken where</w:t>
      </w:r>
      <w:r w:rsidRPr="007E4096">
        <w:rPr>
          <w:rFonts w:ascii="Tahoma" w:hAnsi="Tahoma" w:cs="Tahoma"/>
          <w:spacing w:val="-5"/>
          <w:sz w:val="24"/>
        </w:rPr>
        <w:t xml:space="preserve"> </w:t>
      </w:r>
      <w:r w:rsidRPr="007E4096">
        <w:rPr>
          <w:rFonts w:ascii="Tahoma" w:hAnsi="Tahoma" w:cs="Tahoma"/>
          <w:sz w:val="24"/>
        </w:rPr>
        <w:t>relevant</w:t>
      </w:r>
    </w:p>
    <w:p w14:paraId="449D2955" w14:textId="77777777" w:rsidR="007D0B21" w:rsidRDefault="007D0B21" w:rsidP="007D0B21">
      <w:pPr>
        <w:pStyle w:val="TableParagraph"/>
        <w:spacing w:before="3"/>
        <w:ind w:right="215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 xml:space="preserve">All pupils with medical needs </w:t>
      </w:r>
      <w:proofErr w:type="gramStart"/>
      <w:r w:rsidRPr="007E4096">
        <w:rPr>
          <w:rFonts w:ascii="Tahoma" w:hAnsi="Tahoma" w:cs="Tahoma"/>
          <w:sz w:val="24"/>
        </w:rPr>
        <w:t>have the opportunity to</w:t>
      </w:r>
      <w:proofErr w:type="gramEnd"/>
      <w:r w:rsidRPr="007E4096">
        <w:rPr>
          <w:rFonts w:ascii="Tahoma" w:hAnsi="Tahoma" w:cs="Tahoma"/>
          <w:sz w:val="24"/>
        </w:rPr>
        <w:t xml:space="preserve"> access a personalised curriculum.</w:t>
      </w:r>
    </w:p>
    <w:p w14:paraId="46A59C20" w14:textId="45004E55" w:rsidR="007D0B21" w:rsidRDefault="007D0B21" w:rsidP="007D0B21">
      <w:pPr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Intervention support is personalised</w:t>
      </w:r>
      <w:r>
        <w:rPr>
          <w:rFonts w:ascii="Tahoma" w:hAnsi="Tahoma" w:cs="Tahoma"/>
          <w:sz w:val="24"/>
        </w:rPr>
        <w:t>.</w:t>
      </w:r>
      <w:r w:rsidRPr="007E4096">
        <w:rPr>
          <w:rFonts w:ascii="Tahoma" w:hAnsi="Tahoma" w:cs="Tahoma"/>
          <w:sz w:val="24"/>
        </w:rPr>
        <w:t xml:space="preserve"> Pupils’ provision is adapted </w:t>
      </w:r>
      <w:proofErr w:type="gramStart"/>
      <w:r w:rsidRPr="007E4096">
        <w:rPr>
          <w:rFonts w:ascii="Tahoma" w:hAnsi="Tahoma" w:cs="Tahoma"/>
          <w:sz w:val="24"/>
        </w:rPr>
        <w:t>in light of</w:t>
      </w:r>
      <w:proofErr w:type="gramEnd"/>
      <w:r w:rsidRPr="007E4096">
        <w:rPr>
          <w:rFonts w:ascii="Tahoma" w:hAnsi="Tahoma" w:cs="Tahoma"/>
          <w:sz w:val="24"/>
        </w:rPr>
        <w:t xml:space="preserve"> pupil progress to ensure that individual needs are met effectively.</w:t>
      </w:r>
    </w:p>
    <w:p w14:paraId="37C9FCD4" w14:textId="2E817941" w:rsidR="007D0B21" w:rsidRPr="007D0B21" w:rsidRDefault="007D0B21" w:rsidP="007D0B21">
      <w:pPr>
        <w:jc w:val="center"/>
        <w:rPr>
          <w:rFonts w:ascii="Tahoma" w:hAnsi="Tahoma" w:cs="Tahoma"/>
          <w:b/>
          <w:bCs/>
          <w:sz w:val="24"/>
        </w:rPr>
      </w:pPr>
      <w:r w:rsidRPr="007D0B21">
        <w:rPr>
          <w:rFonts w:ascii="Tahoma" w:hAnsi="Tahoma" w:cs="Tahoma"/>
          <w:b/>
          <w:bCs/>
          <w:sz w:val="24"/>
        </w:rPr>
        <w:t xml:space="preserve">Specialist, individualised </w:t>
      </w:r>
      <w:proofErr w:type="gramStart"/>
      <w:r w:rsidRPr="007D0B21">
        <w:rPr>
          <w:rFonts w:ascii="Tahoma" w:hAnsi="Tahoma" w:cs="Tahoma"/>
          <w:b/>
          <w:bCs/>
          <w:sz w:val="24"/>
        </w:rPr>
        <w:t>support</w:t>
      </w:r>
      <w:proofErr w:type="gramEnd"/>
      <w:r w:rsidRPr="007D0B21">
        <w:rPr>
          <w:rFonts w:ascii="Tahoma" w:hAnsi="Tahoma" w:cs="Tahoma"/>
          <w:b/>
          <w:bCs/>
          <w:sz w:val="24"/>
        </w:rPr>
        <w:t xml:space="preserve"> and provision</w:t>
      </w:r>
    </w:p>
    <w:p w14:paraId="12D2C4AF" w14:textId="77777777" w:rsidR="007D0B21" w:rsidRPr="007E4096" w:rsidRDefault="007D0B21" w:rsidP="007D0B21">
      <w:pPr>
        <w:pStyle w:val="TableParagraph"/>
        <w:numPr>
          <w:ilvl w:val="0"/>
          <w:numId w:val="9"/>
        </w:numPr>
        <w:tabs>
          <w:tab w:val="left" w:pos="465"/>
          <w:tab w:val="left" w:pos="466"/>
        </w:tabs>
        <w:ind w:right="100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 xml:space="preserve">Pupils are supported in following their interests, and curriculum regardless of their SEN and/or disabilities </w:t>
      </w:r>
      <w:proofErr w:type="gramStart"/>
      <w:r w:rsidRPr="007E4096">
        <w:rPr>
          <w:rFonts w:ascii="Tahoma" w:hAnsi="Tahoma" w:cs="Tahoma"/>
          <w:sz w:val="24"/>
        </w:rPr>
        <w:t>e.g.</w:t>
      </w:r>
      <w:proofErr w:type="gramEnd"/>
      <w:r w:rsidRPr="007E4096">
        <w:rPr>
          <w:rFonts w:ascii="Tahoma" w:hAnsi="Tahoma" w:cs="Tahoma"/>
          <w:sz w:val="24"/>
        </w:rPr>
        <w:t xml:space="preserve"> a pupil with a medical need will be given support in attending</w:t>
      </w:r>
      <w:r w:rsidRPr="007E4096">
        <w:rPr>
          <w:rFonts w:ascii="Tahoma" w:hAnsi="Tahoma" w:cs="Tahoma"/>
          <w:spacing w:val="-7"/>
          <w:sz w:val="24"/>
        </w:rPr>
        <w:t xml:space="preserve"> </w:t>
      </w:r>
      <w:r>
        <w:rPr>
          <w:rFonts w:ascii="Tahoma" w:hAnsi="Tahoma" w:cs="Tahoma"/>
          <w:sz w:val="24"/>
        </w:rPr>
        <w:t>horse riding</w:t>
      </w:r>
      <w:r w:rsidRPr="007E4096">
        <w:rPr>
          <w:rFonts w:ascii="Tahoma" w:hAnsi="Tahoma" w:cs="Tahoma"/>
          <w:sz w:val="24"/>
        </w:rPr>
        <w:t>.</w:t>
      </w:r>
    </w:p>
    <w:p w14:paraId="3AD025D9" w14:textId="77777777" w:rsidR="007D0B21" w:rsidRPr="00E039AD" w:rsidRDefault="007D0B21" w:rsidP="007D0B21">
      <w:pPr>
        <w:pStyle w:val="TableParagraph"/>
        <w:numPr>
          <w:ilvl w:val="0"/>
          <w:numId w:val="9"/>
        </w:numPr>
        <w:tabs>
          <w:tab w:val="left" w:pos="465"/>
          <w:tab w:val="left" w:pos="466"/>
        </w:tabs>
        <w:ind w:right="243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Pupils with</w:t>
      </w:r>
      <w:r>
        <w:rPr>
          <w:rFonts w:ascii="Tahoma" w:hAnsi="Tahoma" w:cs="Tahoma"/>
          <w:sz w:val="24"/>
        </w:rPr>
        <w:t xml:space="preserve"> SEND</w:t>
      </w:r>
      <w:r w:rsidRPr="007E4096">
        <w:rPr>
          <w:rFonts w:ascii="Tahoma" w:hAnsi="Tahoma" w:cs="Tahoma"/>
          <w:sz w:val="24"/>
        </w:rPr>
        <w:t xml:space="preserve"> can access the curriculum with adult support as appropriate.</w:t>
      </w:r>
    </w:p>
    <w:p w14:paraId="5E48B91E" w14:textId="77777777" w:rsidR="007D0B21" w:rsidRPr="007E4096" w:rsidRDefault="007D0B21" w:rsidP="007D0B21">
      <w:pPr>
        <w:pStyle w:val="TableParagraph"/>
        <w:numPr>
          <w:ilvl w:val="0"/>
          <w:numId w:val="9"/>
        </w:numPr>
        <w:tabs>
          <w:tab w:val="left" w:pos="465"/>
          <w:tab w:val="left" w:pos="466"/>
        </w:tabs>
        <w:ind w:right="410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 xml:space="preserve">All pupils are appropriately supported and challenged to develop skills of independent </w:t>
      </w:r>
      <w:r w:rsidRPr="007E4096">
        <w:rPr>
          <w:rFonts w:ascii="Tahoma" w:hAnsi="Tahoma" w:cs="Tahoma"/>
          <w:sz w:val="24"/>
        </w:rPr>
        <w:lastRenderedPageBreak/>
        <w:t>learning. The pace of lessons is varied appropriately to ensure maximum progress for all our learners.</w:t>
      </w:r>
    </w:p>
    <w:p w14:paraId="26F29216" w14:textId="77777777" w:rsidR="007D0B21" w:rsidRPr="007E4096" w:rsidRDefault="007D0B21" w:rsidP="007D0B21">
      <w:pPr>
        <w:pStyle w:val="TableParagraph"/>
        <w:numPr>
          <w:ilvl w:val="0"/>
          <w:numId w:val="9"/>
        </w:numPr>
        <w:tabs>
          <w:tab w:val="left" w:pos="465"/>
          <w:tab w:val="left" w:pos="466"/>
        </w:tabs>
        <w:ind w:right="323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 xml:space="preserve">Planning explicitly ensures that resources and strategies are in place to stretch the most able and support pupils with </w:t>
      </w:r>
      <w:r>
        <w:rPr>
          <w:rFonts w:ascii="Tahoma" w:hAnsi="Tahoma" w:cs="Tahoma"/>
          <w:sz w:val="24"/>
        </w:rPr>
        <w:t xml:space="preserve">SEND </w:t>
      </w:r>
      <w:r w:rsidRPr="007E4096">
        <w:rPr>
          <w:rFonts w:ascii="Tahoma" w:hAnsi="Tahoma" w:cs="Tahoma"/>
          <w:sz w:val="24"/>
        </w:rPr>
        <w:t>and Medical</w:t>
      </w:r>
      <w:r w:rsidRPr="007E4096">
        <w:rPr>
          <w:rFonts w:ascii="Tahoma" w:hAnsi="Tahoma" w:cs="Tahoma"/>
          <w:spacing w:val="-12"/>
          <w:sz w:val="24"/>
        </w:rPr>
        <w:t xml:space="preserve"> </w:t>
      </w:r>
      <w:r w:rsidRPr="007E4096">
        <w:rPr>
          <w:rFonts w:ascii="Tahoma" w:hAnsi="Tahoma" w:cs="Tahoma"/>
          <w:sz w:val="24"/>
        </w:rPr>
        <w:t>Needs.</w:t>
      </w:r>
    </w:p>
    <w:p w14:paraId="42DB15D5" w14:textId="77777777" w:rsidR="007D0B21" w:rsidRPr="007E4096" w:rsidRDefault="007D0B21" w:rsidP="007D0B21">
      <w:pPr>
        <w:pStyle w:val="TableParagraph"/>
        <w:numPr>
          <w:ilvl w:val="0"/>
          <w:numId w:val="9"/>
        </w:numPr>
        <w:tabs>
          <w:tab w:val="left" w:pos="465"/>
          <w:tab w:val="left" w:pos="466"/>
        </w:tabs>
        <w:ind w:right="180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Pupils are explicitly supported to develop metacognitive strategies to develop their thinking and learning, and their memory for learning.</w:t>
      </w:r>
    </w:p>
    <w:p w14:paraId="69E15CED" w14:textId="77777777" w:rsidR="007D0B21" w:rsidRPr="007E4096" w:rsidRDefault="007D0B21" w:rsidP="007D0B21">
      <w:pPr>
        <w:pStyle w:val="TableParagraph"/>
        <w:numPr>
          <w:ilvl w:val="0"/>
          <w:numId w:val="9"/>
        </w:numPr>
        <w:tabs>
          <w:tab w:val="left" w:pos="465"/>
          <w:tab w:val="left" w:pos="466"/>
        </w:tabs>
        <w:ind w:right="359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Pupils are supported and challenged to ask as well as answer thoughtful questions to check and/or deepen their understanding.</w:t>
      </w:r>
    </w:p>
    <w:p w14:paraId="05B6D40E" w14:textId="77777777" w:rsidR="007D0B21" w:rsidRPr="007E4096" w:rsidRDefault="007D0B21" w:rsidP="007D0B21">
      <w:pPr>
        <w:pStyle w:val="TableParagraph"/>
        <w:numPr>
          <w:ilvl w:val="0"/>
          <w:numId w:val="9"/>
        </w:numPr>
        <w:tabs>
          <w:tab w:val="left" w:pos="465"/>
          <w:tab w:val="left" w:pos="466"/>
        </w:tabs>
        <w:ind w:right="514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Specific strategies are used to improve pupil’s literacy and numeracy</w:t>
      </w:r>
      <w:r w:rsidRPr="007E4096">
        <w:rPr>
          <w:rFonts w:ascii="Tahoma" w:hAnsi="Tahoma" w:cs="Tahoma"/>
          <w:spacing w:val="-2"/>
          <w:sz w:val="24"/>
        </w:rPr>
        <w:t xml:space="preserve"> </w:t>
      </w:r>
      <w:r w:rsidRPr="007E4096">
        <w:rPr>
          <w:rFonts w:ascii="Tahoma" w:hAnsi="Tahoma" w:cs="Tahoma"/>
          <w:sz w:val="24"/>
        </w:rPr>
        <w:t>levels.</w:t>
      </w:r>
    </w:p>
    <w:p w14:paraId="51F1DC66" w14:textId="77777777" w:rsidR="007D0B21" w:rsidRPr="007E4096" w:rsidRDefault="007D0B21" w:rsidP="007D0B21">
      <w:pPr>
        <w:pStyle w:val="TableParagraph"/>
        <w:numPr>
          <w:ilvl w:val="0"/>
          <w:numId w:val="9"/>
        </w:numPr>
        <w:tabs>
          <w:tab w:val="left" w:pos="465"/>
          <w:tab w:val="left" w:pos="466"/>
        </w:tabs>
        <w:spacing w:line="305" w:lineRule="exact"/>
        <w:ind w:hanging="361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</w:t>
      </w:r>
      <w:r w:rsidRPr="007E4096">
        <w:rPr>
          <w:rFonts w:ascii="Tahoma" w:hAnsi="Tahoma" w:cs="Tahoma"/>
          <w:sz w:val="24"/>
        </w:rPr>
        <w:t>rogress is monitored</w:t>
      </w:r>
      <w:r w:rsidRPr="007E4096">
        <w:rPr>
          <w:rFonts w:ascii="Tahoma" w:hAnsi="Tahoma" w:cs="Tahoma"/>
          <w:spacing w:val="-9"/>
          <w:sz w:val="24"/>
        </w:rPr>
        <w:t xml:space="preserve"> </w:t>
      </w:r>
      <w:r w:rsidRPr="007E4096">
        <w:rPr>
          <w:rFonts w:ascii="Tahoma" w:hAnsi="Tahoma" w:cs="Tahoma"/>
          <w:sz w:val="24"/>
        </w:rPr>
        <w:t>and</w:t>
      </w:r>
    </w:p>
    <w:p w14:paraId="098E2FD7" w14:textId="702E2ED3" w:rsidR="007D0B21" w:rsidRDefault="007D0B21" w:rsidP="007D0B21">
      <w:pPr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 xml:space="preserve">provision is adjusted to ensure that their understanding, knowledge and skills are </w:t>
      </w:r>
      <w:proofErr w:type="gramStart"/>
      <w:r w:rsidRPr="007E4096">
        <w:rPr>
          <w:rFonts w:ascii="Tahoma" w:hAnsi="Tahoma" w:cs="Tahoma"/>
          <w:sz w:val="24"/>
        </w:rPr>
        <w:t>improving</w:t>
      </w:r>
      <w:proofErr w:type="gramEnd"/>
      <w:r w:rsidRPr="007E4096">
        <w:rPr>
          <w:rFonts w:ascii="Tahoma" w:hAnsi="Tahoma" w:cs="Tahoma"/>
          <w:sz w:val="24"/>
        </w:rPr>
        <w:t xml:space="preserve"> and they are build</w:t>
      </w:r>
      <w:r>
        <w:rPr>
          <w:rFonts w:ascii="Tahoma" w:hAnsi="Tahoma" w:cs="Tahoma"/>
          <w:sz w:val="24"/>
        </w:rPr>
        <w:t>ing</w:t>
      </w:r>
      <w:r w:rsidRPr="007E4096">
        <w:rPr>
          <w:rFonts w:ascii="Tahoma" w:hAnsi="Tahoma" w:cs="Tahoma"/>
          <w:sz w:val="24"/>
        </w:rPr>
        <w:t xml:space="preserve"> on previous learning</w:t>
      </w:r>
    </w:p>
    <w:p w14:paraId="79AE3DA6" w14:textId="77777777" w:rsidR="007D0B21" w:rsidRPr="007E4096" w:rsidRDefault="007D0B21" w:rsidP="007D0B21">
      <w:pPr>
        <w:pStyle w:val="TableParagraph"/>
        <w:numPr>
          <w:ilvl w:val="0"/>
          <w:numId w:val="10"/>
        </w:numPr>
        <w:tabs>
          <w:tab w:val="left" w:pos="465"/>
          <w:tab w:val="left" w:pos="466"/>
        </w:tabs>
        <w:ind w:right="331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Pupils’ learning, through their personalised provision, is consistently coherently and logically sequenced so that knowledge, understanding and skills can develop incrementally over time. There is progression from the simpler and/or more concrete concepts to the more complex and/or more abstract ones.</w:t>
      </w:r>
    </w:p>
    <w:p w14:paraId="7CD74261" w14:textId="77777777" w:rsidR="007D0B21" w:rsidRPr="007D0B21" w:rsidRDefault="007D0B21" w:rsidP="007D0B21">
      <w:pPr>
        <w:pStyle w:val="TableParagraph"/>
        <w:numPr>
          <w:ilvl w:val="0"/>
          <w:numId w:val="10"/>
        </w:numPr>
        <w:tabs>
          <w:tab w:val="left" w:pos="465"/>
          <w:tab w:val="left" w:pos="466"/>
        </w:tabs>
        <w:spacing w:before="1"/>
        <w:ind w:right="750"/>
        <w:rPr>
          <w:rFonts w:ascii="Tahoma" w:hAnsi="Tahoma" w:cs="Tahoma"/>
          <w:sz w:val="24"/>
        </w:rPr>
      </w:pPr>
      <w:r w:rsidRPr="007E4096">
        <w:rPr>
          <w:rFonts w:ascii="Tahoma" w:hAnsi="Tahoma" w:cs="Tahoma"/>
          <w:sz w:val="24"/>
        </w:rPr>
        <w:t>Pupils are regularly given opportunities to revisit and practice what they know to deepen and solidify their understanding</w:t>
      </w:r>
      <w:r w:rsidRPr="007E4096">
        <w:rPr>
          <w:rFonts w:ascii="Tahoma" w:hAnsi="Tahoma" w:cs="Tahoma"/>
          <w:spacing w:val="-5"/>
          <w:sz w:val="24"/>
        </w:rPr>
        <w:t xml:space="preserve"> </w:t>
      </w:r>
    </w:p>
    <w:p w14:paraId="36C75288" w14:textId="691A8529" w:rsidR="007D0B21" w:rsidRDefault="007D0B21" w:rsidP="007D0B21">
      <w:pPr>
        <w:pStyle w:val="TableParagraph"/>
        <w:numPr>
          <w:ilvl w:val="0"/>
          <w:numId w:val="10"/>
        </w:numPr>
        <w:tabs>
          <w:tab w:val="left" w:pos="465"/>
          <w:tab w:val="left" w:pos="466"/>
        </w:tabs>
        <w:spacing w:before="1"/>
        <w:ind w:right="750"/>
        <w:rPr>
          <w:rFonts w:ascii="Tahoma" w:hAnsi="Tahoma" w:cs="Tahoma"/>
          <w:sz w:val="24"/>
        </w:rPr>
      </w:pPr>
      <w:r w:rsidRPr="007D0B21">
        <w:rPr>
          <w:rFonts w:ascii="Tahoma" w:hAnsi="Tahoma" w:cs="Tahoma"/>
          <w:sz w:val="24"/>
        </w:rPr>
        <w:t>Pupils have opportunities to</w:t>
      </w:r>
      <w:r w:rsidRPr="007D0B21">
        <w:rPr>
          <w:rFonts w:ascii="Tahoma" w:hAnsi="Tahoma" w:cs="Tahoma"/>
          <w:spacing w:val="-11"/>
          <w:sz w:val="24"/>
        </w:rPr>
        <w:t xml:space="preserve"> </w:t>
      </w:r>
      <w:r w:rsidRPr="007D0B21">
        <w:rPr>
          <w:rFonts w:ascii="Tahoma" w:hAnsi="Tahoma" w:cs="Tahoma"/>
          <w:sz w:val="24"/>
        </w:rPr>
        <w:t>show they have overcome previous misconceptions in future work.</w:t>
      </w:r>
    </w:p>
    <w:p w14:paraId="397374E6" w14:textId="1D5870D3" w:rsidR="007D0B21" w:rsidRDefault="007D0B21" w:rsidP="007D0B21">
      <w:pPr>
        <w:pStyle w:val="TableParagraph"/>
        <w:tabs>
          <w:tab w:val="left" w:pos="465"/>
          <w:tab w:val="left" w:pos="466"/>
        </w:tabs>
        <w:spacing w:before="1"/>
        <w:ind w:right="750"/>
        <w:rPr>
          <w:rFonts w:ascii="Tahoma" w:hAnsi="Tahoma" w:cs="Tahoma"/>
          <w:sz w:val="24"/>
        </w:rPr>
      </w:pPr>
    </w:p>
    <w:p w14:paraId="6F9477B8" w14:textId="015AA79A" w:rsidR="007D0B21" w:rsidRPr="007D0B21" w:rsidRDefault="007D0B21" w:rsidP="007D0B21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7D0B21">
        <w:rPr>
          <w:rFonts w:ascii="Tahoma" w:hAnsi="Tahoma" w:cs="Tahoma"/>
          <w:b/>
          <w:bCs/>
          <w:sz w:val="28"/>
          <w:szCs w:val="28"/>
          <w:u w:val="single"/>
        </w:rPr>
        <w:t xml:space="preserve">Provision Related to </w:t>
      </w:r>
      <w:r>
        <w:rPr>
          <w:rFonts w:ascii="Tahoma" w:hAnsi="Tahoma" w:cs="Tahoma"/>
          <w:b/>
          <w:bCs/>
          <w:sz w:val="28"/>
          <w:szCs w:val="28"/>
          <w:u w:val="single"/>
        </w:rPr>
        <w:t>Teaching and Learning</w:t>
      </w:r>
    </w:p>
    <w:p w14:paraId="64ED1D40" w14:textId="77777777" w:rsidR="007D0B21" w:rsidRPr="007D0B21" w:rsidRDefault="007D0B21" w:rsidP="007D0B21">
      <w:pPr>
        <w:pStyle w:val="TableParagraph"/>
        <w:tabs>
          <w:tab w:val="left" w:pos="465"/>
          <w:tab w:val="left" w:pos="466"/>
        </w:tabs>
        <w:spacing w:before="1"/>
        <w:ind w:right="750"/>
        <w:rPr>
          <w:rFonts w:ascii="Tahoma" w:hAnsi="Tahoma" w:cs="Tahoma"/>
          <w:sz w:val="24"/>
        </w:rPr>
      </w:pPr>
    </w:p>
    <w:p w14:paraId="66C693CC" w14:textId="65972275" w:rsidR="000240C0" w:rsidRPr="007D0B21" w:rsidRDefault="000240C0" w:rsidP="007D0B21">
      <w:pPr>
        <w:jc w:val="center"/>
        <w:rPr>
          <w:rFonts w:ascii="Tahoma" w:hAnsi="Tahoma" w:cs="Tahoma"/>
          <w:b/>
          <w:bCs/>
          <w:sz w:val="24"/>
        </w:rPr>
      </w:pPr>
      <w:r w:rsidRPr="007D0B21">
        <w:rPr>
          <w:rFonts w:ascii="Tahoma" w:hAnsi="Tahoma" w:cs="Tahoma"/>
          <w:b/>
          <w:bCs/>
          <w:sz w:val="24"/>
        </w:rPr>
        <w:t>Additional, targeted support and provision</w:t>
      </w:r>
    </w:p>
    <w:p w14:paraId="546261A3" w14:textId="77777777" w:rsidR="000240C0" w:rsidRPr="000240C0" w:rsidRDefault="000240C0" w:rsidP="000240C0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ind w:right="127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All staff collaborate effectively to ensure that pupils with SEND, and Medical Needs have access to high quality, educational opportunities.</w:t>
      </w:r>
    </w:p>
    <w:p w14:paraId="5D48827B" w14:textId="77777777" w:rsidR="000240C0" w:rsidRPr="000240C0" w:rsidRDefault="000240C0" w:rsidP="000240C0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ind w:right="100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Class teachers and TAs share information and lesson plans / evaluations to ensure that pupils with SEND have targeted supports and</w:t>
      </w:r>
      <w:r w:rsidRPr="000240C0">
        <w:rPr>
          <w:rFonts w:ascii="Tahoma" w:hAnsi="Tahoma" w:cs="Tahoma"/>
          <w:spacing w:val="-8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provision.</w:t>
      </w:r>
    </w:p>
    <w:p w14:paraId="41C28179" w14:textId="77777777" w:rsidR="000240C0" w:rsidRPr="000240C0" w:rsidRDefault="000240C0" w:rsidP="000240C0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spacing w:line="305" w:lineRule="exact"/>
        <w:ind w:right="158" w:hanging="361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Staff work with small groups to: Ensure</w:t>
      </w:r>
      <w:r w:rsidRPr="000240C0">
        <w:rPr>
          <w:rFonts w:ascii="Tahoma" w:hAnsi="Tahoma" w:cs="Tahoma"/>
          <w:spacing w:val="-2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understanding; Facilitate</w:t>
      </w:r>
      <w:r w:rsidRPr="000240C0">
        <w:rPr>
          <w:rFonts w:ascii="Tahoma" w:hAnsi="Tahoma" w:cs="Tahoma"/>
          <w:spacing w:val="-3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learning; Foster</w:t>
      </w:r>
      <w:r w:rsidRPr="000240C0">
        <w:rPr>
          <w:rFonts w:ascii="Tahoma" w:hAnsi="Tahoma" w:cs="Tahoma"/>
          <w:spacing w:val="-2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independence; Maintain good Behaviour for Learning.</w:t>
      </w:r>
    </w:p>
    <w:p w14:paraId="5DEDE229" w14:textId="77777777" w:rsidR="000240C0" w:rsidRPr="000240C0" w:rsidRDefault="000240C0" w:rsidP="000240C0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spacing w:before="1"/>
        <w:ind w:right="180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 xml:space="preserve">Independent pupil learning is supported by technology </w:t>
      </w:r>
      <w:proofErr w:type="gramStart"/>
      <w:r w:rsidRPr="000240C0">
        <w:rPr>
          <w:rFonts w:ascii="Tahoma" w:hAnsi="Tahoma" w:cs="Tahoma"/>
          <w:sz w:val="24"/>
        </w:rPr>
        <w:t>e.g.</w:t>
      </w:r>
      <w:proofErr w:type="gramEnd"/>
      <w:r w:rsidRPr="000240C0">
        <w:rPr>
          <w:rFonts w:ascii="Tahoma" w:hAnsi="Tahoma" w:cs="Tahoma"/>
          <w:spacing w:val="-10"/>
          <w:sz w:val="24"/>
        </w:rPr>
        <w:t xml:space="preserve"> every child has an allocated and labelled </w:t>
      </w:r>
      <w:r w:rsidRPr="000240C0">
        <w:rPr>
          <w:rFonts w:ascii="Tahoma" w:hAnsi="Tahoma" w:cs="Tahoma"/>
          <w:sz w:val="24"/>
        </w:rPr>
        <w:t>laptop for use in school and in the event of school closure</w:t>
      </w:r>
    </w:p>
    <w:p w14:paraId="0A0A2B9E" w14:textId="77777777" w:rsidR="000240C0" w:rsidRPr="000240C0" w:rsidRDefault="000240C0" w:rsidP="000240C0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ind w:right="133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Provision is personalised to meet the individual needs of pupils with medical</w:t>
      </w:r>
      <w:r w:rsidRPr="000240C0">
        <w:rPr>
          <w:rFonts w:ascii="Tahoma" w:hAnsi="Tahoma" w:cs="Tahoma"/>
          <w:spacing w:val="-3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needs.</w:t>
      </w:r>
    </w:p>
    <w:p w14:paraId="43381561" w14:textId="77777777" w:rsidR="000240C0" w:rsidRPr="000240C0" w:rsidRDefault="000240C0" w:rsidP="000240C0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spacing w:before="1"/>
        <w:ind w:right="111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All pupils are supported with strategies to enable them to boost their independent learning skills, through targeted support programmes across the</w:t>
      </w:r>
      <w:r w:rsidRPr="000240C0">
        <w:rPr>
          <w:rFonts w:ascii="Tahoma" w:hAnsi="Tahoma" w:cs="Tahoma"/>
          <w:spacing w:val="-1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curriculum.</w:t>
      </w:r>
    </w:p>
    <w:p w14:paraId="599900EE" w14:textId="77777777" w:rsidR="000240C0" w:rsidRPr="000240C0" w:rsidRDefault="000240C0" w:rsidP="000240C0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ind w:right="185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Pupils’ needs for access arrangements to enable them to undertake internal and</w:t>
      </w:r>
      <w:r w:rsidRPr="000240C0">
        <w:rPr>
          <w:rFonts w:ascii="Tahoma" w:hAnsi="Tahoma" w:cs="Tahoma"/>
          <w:spacing w:val="-3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external</w:t>
      </w:r>
    </w:p>
    <w:p w14:paraId="5DC58A5E" w14:textId="77777777" w:rsidR="000240C0" w:rsidRPr="000240C0" w:rsidRDefault="000240C0" w:rsidP="000240C0">
      <w:pPr>
        <w:pStyle w:val="TableParagraph"/>
        <w:spacing w:line="273" w:lineRule="exact"/>
        <w:ind w:left="467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 xml:space="preserve">assessments will be considered, </w:t>
      </w:r>
      <w:proofErr w:type="gramStart"/>
      <w:r w:rsidRPr="000240C0">
        <w:rPr>
          <w:rFonts w:ascii="Tahoma" w:hAnsi="Tahoma" w:cs="Tahoma"/>
          <w:sz w:val="24"/>
        </w:rPr>
        <w:t>assessed</w:t>
      </w:r>
      <w:proofErr w:type="gramEnd"/>
      <w:r w:rsidRPr="000240C0">
        <w:rPr>
          <w:rFonts w:ascii="Tahoma" w:hAnsi="Tahoma" w:cs="Tahoma"/>
          <w:sz w:val="24"/>
        </w:rPr>
        <w:t xml:space="preserve"> and applied for as appropriate</w:t>
      </w:r>
    </w:p>
    <w:p w14:paraId="7E5A252A" w14:textId="77777777" w:rsidR="000240C0" w:rsidRPr="000240C0" w:rsidRDefault="000240C0" w:rsidP="000240C0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ind w:left="504" w:right="170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Examination access arrangements are put</w:t>
      </w:r>
      <w:r w:rsidRPr="000240C0">
        <w:rPr>
          <w:rFonts w:ascii="Tahoma" w:hAnsi="Tahoma" w:cs="Tahoma"/>
          <w:spacing w:val="-9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in place for internal and external tests and examinations (readers, scribes, extra time</w:t>
      </w:r>
      <w:r w:rsidRPr="000240C0">
        <w:rPr>
          <w:rFonts w:ascii="Tahoma" w:hAnsi="Tahoma" w:cs="Tahoma"/>
          <w:spacing w:val="-6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etc).</w:t>
      </w:r>
    </w:p>
    <w:p w14:paraId="6350C779" w14:textId="77777777" w:rsidR="000240C0" w:rsidRPr="000240C0" w:rsidRDefault="000240C0" w:rsidP="000240C0">
      <w:pPr>
        <w:pStyle w:val="TableParagraph"/>
        <w:numPr>
          <w:ilvl w:val="0"/>
          <w:numId w:val="2"/>
        </w:numPr>
        <w:spacing w:line="273" w:lineRule="exact"/>
        <w:ind w:left="504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 xml:space="preserve">External professionals provide advice on how best to support pupils with their learning </w:t>
      </w:r>
      <w:r w:rsidRPr="000240C0">
        <w:rPr>
          <w:rFonts w:ascii="Tahoma" w:hAnsi="Tahoma" w:cs="Tahoma"/>
          <w:spacing w:val="-4"/>
          <w:sz w:val="24"/>
        </w:rPr>
        <w:t xml:space="preserve">and </w:t>
      </w:r>
      <w:r w:rsidRPr="000240C0">
        <w:rPr>
          <w:rFonts w:ascii="Tahoma" w:hAnsi="Tahoma" w:cs="Tahoma"/>
          <w:sz w:val="24"/>
        </w:rPr>
        <w:t>their social/emotional and developmental needs.</w:t>
      </w:r>
    </w:p>
    <w:p w14:paraId="1C9764EF" w14:textId="77777777" w:rsidR="000240C0" w:rsidRPr="000240C0" w:rsidRDefault="000240C0" w:rsidP="000240C0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spacing w:before="1"/>
        <w:ind w:right="111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skills, through targeted support programmes across the</w:t>
      </w:r>
      <w:r w:rsidRPr="000240C0">
        <w:rPr>
          <w:rFonts w:ascii="Tahoma" w:hAnsi="Tahoma" w:cs="Tahoma"/>
          <w:spacing w:val="-1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curriculum.</w:t>
      </w:r>
    </w:p>
    <w:p w14:paraId="7707F1EC" w14:textId="77777777" w:rsidR="000240C0" w:rsidRPr="000240C0" w:rsidRDefault="000240C0" w:rsidP="000240C0">
      <w:pPr>
        <w:pStyle w:val="TableParagraph"/>
        <w:numPr>
          <w:ilvl w:val="0"/>
          <w:numId w:val="1"/>
        </w:numPr>
        <w:tabs>
          <w:tab w:val="left" w:pos="467"/>
          <w:tab w:val="left" w:pos="468"/>
        </w:tabs>
        <w:ind w:right="185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Pupils’ needs for access arrangements to enable them to undertake internal and</w:t>
      </w:r>
      <w:r w:rsidRPr="000240C0">
        <w:rPr>
          <w:rFonts w:ascii="Tahoma" w:hAnsi="Tahoma" w:cs="Tahoma"/>
          <w:spacing w:val="-3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external</w:t>
      </w:r>
    </w:p>
    <w:p w14:paraId="06D8E76B" w14:textId="77777777" w:rsidR="000240C0" w:rsidRPr="000240C0" w:rsidRDefault="000240C0" w:rsidP="000240C0">
      <w:pPr>
        <w:pStyle w:val="TableParagraph"/>
        <w:spacing w:line="273" w:lineRule="exact"/>
        <w:ind w:left="467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 xml:space="preserve">assessments will be considered, </w:t>
      </w:r>
      <w:proofErr w:type="gramStart"/>
      <w:r w:rsidRPr="000240C0">
        <w:rPr>
          <w:rFonts w:ascii="Tahoma" w:hAnsi="Tahoma" w:cs="Tahoma"/>
          <w:sz w:val="24"/>
        </w:rPr>
        <w:t>assessed</w:t>
      </w:r>
      <w:proofErr w:type="gramEnd"/>
      <w:r w:rsidRPr="000240C0">
        <w:rPr>
          <w:rFonts w:ascii="Tahoma" w:hAnsi="Tahoma" w:cs="Tahoma"/>
          <w:sz w:val="24"/>
        </w:rPr>
        <w:t xml:space="preserve"> and applied for as appropriate</w:t>
      </w:r>
    </w:p>
    <w:p w14:paraId="111442B3" w14:textId="77777777" w:rsidR="007D0B21" w:rsidRDefault="000240C0" w:rsidP="000240C0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ind w:left="504" w:right="170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Examination access arrangements are put</w:t>
      </w:r>
      <w:r w:rsidRPr="000240C0">
        <w:rPr>
          <w:rFonts w:ascii="Tahoma" w:hAnsi="Tahoma" w:cs="Tahoma"/>
          <w:spacing w:val="-9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in place for internal and external tests and examinations (readers, scribes, extra time</w:t>
      </w:r>
      <w:r w:rsidRPr="000240C0">
        <w:rPr>
          <w:rFonts w:ascii="Tahoma" w:hAnsi="Tahoma" w:cs="Tahoma"/>
          <w:spacing w:val="-6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etc).</w:t>
      </w:r>
    </w:p>
    <w:p w14:paraId="7211BFC9" w14:textId="5856B2C0" w:rsidR="000240C0" w:rsidRPr="007D0B21" w:rsidRDefault="000240C0" w:rsidP="000240C0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ind w:left="504" w:right="170"/>
        <w:rPr>
          <w:rFonts w:ascii="Tahoma" w:hAnsi="Tahoma" w:cs="Tahoma"/>
          <w:sz w:val="24"/>
        </w:rPr>
      </w:pPr>
      <w:r w:rsidRPr="007D0B21">
        <w:rPr>
          <w:rFonts w:ascii="Tahoma" w:hAnsi="Tahoma" w:cs="Tahoma"/>
          <w:sz w:val="24"/>
        </w:rPr>
        <w:t xml:space="preserve">External professionals provide advice on how best to support pupils with their learning </w:t>
      </w:r>
      <w:r w:rsidRPr="007D0B21">
        <w:rPr>
          <w:rFonts w:ascii="Tahoma" w:hAnsi="Tahoma" w:cs="Tahoma"/>
          <w:spacing w:val="-4"/>
          <w:sz w:val="24"/>
        </w:rPr>
        <w:t xml:space="preserve">and </w:t>
      </w:r>
      <w:r w:rsidRPr="007D0B21">
        <w:rPr>
          <w:rFonts w:ascii="Tahoma" w:hAnsi="Tahoma" w:cs="Tahoma"/>
          <w:sz w:val="24"/>
        </w:rPr>
        <w:t>their social/emotional and developmental needs.</w:t>
      </w:r>
    </w:p>
    <w:p w14:paraId="7271C17D" w14:textId="77777777" w:rsidR="007D0B21" w:rsidRDefault="007D0B21">
      <w:pPr>
        <w:rPr>
          <w:rFonts w:ascii="Tahoma" w:hAnsi="Tahoma" w:cs="Tahoma"/>
          <w:b/>
          <w:bCs/>
          <w:sz w:val="24"/>
        </w:rPr>
      </w:pPr>
    </w:p>
    <w:p w14:paraId="0012BE08" w14:textId="77777777" w:rsidR="007D0B21" w:rsidRDefault="007D0B21">
      <w:pPr>
        <w:rPr>
          <w:rFonts w:ascii="Tahoma" w:hAnsi="Tahoma" w:cs="Tahoma"/>
          <w:b/>
          <w:bCs/>
          <w:sz w:val="24"/>
        </w:rPr>
      </w:pPr>
    </w:p>
    <w:p w14:paraId="0DEA6DF0" w14:textId="1118D0E6" w:rsidR="000240C0" w:rsidRPr="007D0B21" w:rsidRDefault="000240C0" w:rsidP="007D0B21">
      <w:pPr>
        <w:jc w:val="center"/>
        <w:rPr>
          <w:rFonts w:ascii="Tahoma" w:hAnsi="Tahoma" w:cs="Tahoma"/>
          <w:b/>
          <w:bCs/>
          <w:sz w:val="24"/>
        </w:rPr>
      </w:pPr>
      <w:r w:rsidRPr="007D0B21">
        <w:rPr>
          <w:rFonts w:ascii="Tahoma" w:hAnsi="Tahoma" w:cs="Tahoma"/>
          <w:b/>
          <w:bCs/>
          <w:sz w:val="24"/>
        </w:rPr>
        <w:lastRenderedPageBreak/>
        <w:t xml:space="preserve">Specialist, individualised </w:t>
      </w:r>
      <w:proofErr w:type="gramStart"/>
      <w:r w:rsidRPr="007D0B21">
        <w:rPr>
          <w:rFonts w:ascii="Tahoma" w:hAnsi="Tahoma" w:cs="Tahoma"/>
          <w:b/>
          <w:bCs/>
          <w:sz w:val="24"/>
        </w:rPr>
        <w:t>support</w:t>
      </w:r>
      <w:proofErr w:type="gramEnd"/>
      <w:r w:rsidRPr="007D0B21">
        <w:rPr>
          <w:rFonts w:ascii="Tahoma" w:hAnsi="Tahoma" w:cs="Tahoma"/>
          <w:b/>
          <w:bCs/>
          <w:sz w:val="24"/>
        </w:rPr>
        <w:t xml:space="preserve"> and provision</w:t>
      </w:r>
    </w:p>
    <w:p w14:paraId="631656C5" w14:textId="77777777" w:rsidR="000240C0" w:rsidRPr="000240C0" w:rsidRDefault="000240C0" w:rsidP="000240C0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ind w:right="275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All pupils are appropriately supported and challenged to develop skills of independent learning. Personalised and highly differentiated work is provided, enabling independent</w:t>
      </w:r>
      <w:r w:rsidRPr="000240C0">
        <w:rPr>
          <w:rFonts w:ascii="Tahoma" w:hAnsi="Tahoma" w:cs="Tahoma"/>
          <w:spacing w:val="-5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learning.</w:t>
      </w:r>
    </w:p>
    <w:p w14:paraId="6B0B9D8E" w14:textId="77777777" w:rsidR="000240C0" w:rsidRPr="000240C0" w:rsidRDefault="000240C0" w:rsidP="000240C0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ind w:right="146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 xml:space="preserve">1:1 support is in place, where agreed by the LA, for pupils who need more intensive support </w:t>
      </w:r>
      <w:proofErr w:type="gramStart"/>
      <w:r w:rsidRPr="000240C0">
        <w:rPr>
          <w:rFonts w:ascii="Tahoma" w:hAnsi="Tahoma" w:cs="Tahoma"/>
          <w:sz w:val="24"/>
        </w:rPr>
        <w:t>e.g.</w:t>
      </w:r>
      <w:proofErr w:type="gramEnd"/>
      <w:r w:rsidRPr="000240C0">
        <w:rPr>
          <w:rFonts w:ascii="Tahoma" w:hAnsi="Tahoma" w:cs="Tahoma"/>
          <w:sz w:val="24"/>
        </w:rPr>
        <w:t xml:space="preserve"> those with emotional/behavioural needs, literacy/dyslexia, speech and language difficulties</w:t>
      </w:r>
      <w:r w:rsidRPr="000240C0">
        <w:rPr>
          <w:rFonts w:ascii="Tahoma" w:hAnsi="Tahoma" w:cs="Tahoma"/>
          <w:spacing w:val="-2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etc.</w:t>
      </w:r>
    </w:p>
    <w:p w14:paraId="37A83032" w14:textId="77777777" w:rsidR="000240C0" w:rsidRPr="000240C0" w:rsidRDefault="000240C0" w:rsidP="000240C0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ind w:right="145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The pace of lessons is varied appropriately to ensure maximum progress for all our</w:t>
      </w:r>
      <w:r w:rsidRPr="000240C0">
        <w:rPr>
          <w:rFonts w:ascii="Tahoma" w:hAnsi="Tahoma" w:cs="Tahoma"/>
          <w:spacing w:val="-5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learners.</w:t>
      </w:r>
    </w:p>
    <w:p w14:paraId="4A4DBF50" w14:textId="77777777" w:rsidR="000240C0" w:rsidRPr="000240C0" w:rsidRDefault="000240C0" w:rsidP="000240C0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ind w:right="146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Planning explicitly ensures that resources and strategies are in place to stretch the most able and support pupils with Special Educational Needs and Disabilities, and Medical</w:t>
      </w:r>
      <w:r w:rsidRPr="000240C0">
        <w:rPr>
          <w:rFonts w:ascii="Tahoma" w:hAnsi="Tahoma" w:cs="Tahoma"/>
          <w:spacing w:val="-6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Needs.</w:t>
      </w:r>
    </w:p>
    <w:p w14:paraId="23B12F0A" w14:textId="77777777" w:rsidR="000240C0" w:rsidRPr="000240C0" w:rsidRDefault="000240C0" w:rsidP="000240C0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ind w:right="244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Pupils are explicitly supported to develop metacognitive strategies to develop their thinking and learning, and their memory for learning.</w:t>
      </w:r>
    </w:p>
    <w:p w14:paraId="5F665757" w14:textId="77777777" w:rsidR="000240C0" w:rsidRPr="000240C0" w:rsidRDefault="000240C0" w:rsidP="000240C0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ind w:right="422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Pupils are supported and challenged to ask as well as answer thoughtful questions to check and/or deepen their understanding.</w:t>
      </w:r>
    </w:p>
    <w:p w14:paraId="6CC3057D" w14:textId="77777777" w:rsidR="000240C0" w:rsidRPr="000240C0" w:rsidRDefault="000240C0" w:rsidP="000240C0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ind w:right="575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Specific strategies are used to improve pupils’ literacy and numeracy</w:t>
      </w:r>
      <w:r w:rsidRPr="000240C0">
        <w:rPr>
          <w:rFonts w:ascii="Tahoma" w:hAnsi="Tahoma" w:cs="Tahoma"/>
          <w:spacing w:val="-2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levels.</w:t>
      </w:r>
    </w:p>
    <w:p w14:paraId="4CFFE1A7" w14:textId="77777777" w:rsidR="000240C0" w:rsidRPr="000240C0" w:rsidRDefault="000240C0" w:rsidP="000240C0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ind w:right="153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 xml:space="preserve">Pupils’ progress is </w:t>
      </w:r>
      <w:proofErr w:type="gramStart"/>
      <w:r w:rsidRPr="000240C0">
        <w:rPr>
          <w:rFonts w:ascii="Tahoma" w:hAnsi="Tahoma" w:cs="Tahoma"/>
          <w:sz w:val="24"/>
        </w:rPr>
        <w:t>monitored</w:t>
      </w:r>
      <w:proofErr w:type="gramEnd"/>
      <w:r w:rsidRPr="000240C0">
        <w:rPr>
          <w:rFonts w:ascii="Tahoma" w:hAnsi="Tahoma" w:cs="Tahoma"/>
          <w:sz w:val="24"/>
        </w:rPr>
        <w:t xml:space="preserve"> and provision is personalised and adjusted to ensure that their understanding, knowledge and skills are</w:t>
      </w:r>
      <w:r w:rsidRPr="000240C0">
        <w:rPr>
          <w:rFonts w:ascii="Tahoma" w:hAnsi="Tahoma" w:cs="Tahoma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improving and they are able to build on previous</w:t>
      </w:r>
      <w:r w:rsidRPr="000240C0">
        <w:rPr>
          <w:rFonts w:ascii="Tahoma" w:hAnsi="Tahoma" w:cs="Tahoma"/>
          <w:spacing w:val="-13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learning.</w:t>
      </w:r>
    </w:p>
    <w:p w14:paraId="0F80975E" w14:textId="77777777" w:rsidR="000240C0" w:rsidRPr="000240C0" w:rsidRDefault="000240C0" w:rsidP="000240C0">
      <w:pPr>
        <w:pStyle w:val="TableParagraph"/>
        <w:numPr>
          <w:ilvl w:val="0"/>
          <w:numId w:val="6"/>
        </w:numPr>
        <w:tabs>
          <w:tab w:val="left" w:pos="467"/>
          <w:tab w:val="left" w:pos="468"/>
        </w:tabs>
        <w:ind w:right="394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Pupils’ learning, through their personalised provision, is consistently coherently and logically sequenced so that knowledge, understanding and skills can develop incrementally over time. There is progression from the simpler and/or more concrete concepts to the more complex and/or more abstract ones.</w:t>
      </w:r>
    </w:p>
    <w:p w14:paraId="533BA081" w14:textId="77777777" w:rsidR="000240C0" w:rsidRPr="000240C0" w:rsidRDefault="000240C0" w:rsidP="000240C0">
      <w:pPr>
        <w:pStyle w:val="TableParagraph"/>
        <w:numPr>
          <w:ilvl w:val="0"/>
          <w:numId w:val="6"/>
        </w:numPr>
        <w:tabs>
          <w:tab w:val="left" w:pos="467"/>
          <w:tab w:val="left" w:pos="468"/>
        </w:tabs>
        <w:ind w:right="813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Pupils are regularly given opportunities to revisit and practice what they know to deepen and solidify their understanding</w:t>
      </w:r>
      <w:r w:rsidRPr="000240C0">
        <w:rPr>
          <w:rFonts w:ascii="Tahoma" w:hAnsi="Tahoma" w:cs="Tahoma"/>
          <w:spacing w:val="-5"/>
          <w:sz w:val="24"/>
        </w:rPr>
        <w:t xml:space="preserve"> </w:t>
      </w:r>
    </w:p>
    <w:p w14:paraId="318946E9" w14:textId="77777777" w:rsidR="000240C0" w:rsidRPr="000240C0" w:rsidRDefault="000240C0" w:rsidP="000240C0">
      <w:pPr>
        <w:pStyle w:val="TableParagraph"/>
        <w:numPr>
          <w:ilvl w:val="0"/>
          <w:numId w:val="6"/>
        </w:numPr>
        <w:tabs>
          <w:tab w:val="left" w:pos="467"/>
          <w:tab w:val="left" w:pos="468"/>
        </w:tabs>
        <w:ind w:right="166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Pupils have opportunities to</w:t>
      </w:r>
      <w:r w:rsidRPr="000240C0">
        <w:rPr>
          <w:rFonts w:ascii="Tahoma" w:hAnsi="Tahoma" w:cs="Tahoma"/>
          <w:spacing w:val="-15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show they have overcome previous misconceptions in future</w:t>
      </w:r>
      <w:r w:rsidRPr="000240C0">
        <w:rPr>
          <w:rFonts w:ascii="Tahoma" w:hAnsi="Tahoma" w:cs="Tahoma"/>
          <w:spacing w:val="-8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work.</w:t>
      </w:r>
    </w:p>
    <w:p w14:paraId="7A722E82" w14:textId="77777777" w:rsidR="000240C0" w:rsidRPr="000240C0" w:rsidRDefault="000240C0" w:rsidP="000240C0">
      <w:pPr>
        <w:pStyle w:val="TableParagraph"/>
        <w:numPr>
          <w:ilvl w:val="0"/>
          <w:numId w:val="6"/>
        </w:numPr>
        <w:tabs>
          <w:tab w:val="left" w:pos="467"/>
          <w:tab w:val="left" w:pos="468"/>
        </w:tabs>
        <w:spacing w:before="1"/>
        <w:ind w:right="119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All staff praise the process as well as the content, giving pupils a range of</w:t>
      </w:r>
      <w:r w:rsidRPr="000240C0">
        <w:rPr>
          <w:rFonts w:ascii="Tahoma" w:hAnsi="Tahoma" w:cs="Tahoma"/>
          <w:spacing w:val="-7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feedback</w:t>
      </w:r>
    </w:p>
    <w:p w14:paraId="096F3794" w14:textId="77777777" w:rsidR="000240C0" w:rsidRPr="000240C0" w:rsidRDefault="000240C0" w:rsidP="000240C0">
      <w:pPr>
        <w:pStyle w:val="TableParagraph"/>
        <w:numPr>
          <w:ilvl w:val="0"/>
          <w:numId w:val="5"/>
        </w:numPr>
        <w:tabs>
          <w:tab w:val="left" w:pos="467"/>
          <w:tab w:val="left" w:pos="468"/>
        </w:tabs>
        <w:ind w:right="362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Outreach specialists’ advice and recommendations will inform teaching and</w:t>
      </w:r>
      <w:r w:rsidRPr="000240C0">
        <w:rPr>
          <w:rFonts w:ascii="Tahoma" w:hAnsi="Tahoma" w:cs="Tahoma"/>
          <w:spacing w:val="-1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learning.</w:t>
      </w:r>
    </w:p>
    <w:p w14:paraId="0742D096" w14:textId="0AB3D01B" w:rsidR="000240C0" w:rsidRPr="000240C0" w:rsidRDefault="000240C0" w:rsidP="000240C0">
      <w:pPr>
        <w:pStyle w:val="TableParagraph"/>
        <w:numPr>
          <w:ilvl w:val="0"/>
          <w:numId w:val="3"/>
        </w:numPr>
        <w:tabs>
          <w:tab w:val="left" w:pos="467"/>
          <w:tab w:val="left" w:pos="468"/>
        </w:tabs>
        <w:ind w:right="575"/>
        <w:rPr>
          <w:rFonts w:ascii="Tahoma" w:hAnsi="Tahoma" w:cs="Tahoma"/>
          <w:sz w:val="24"/>
        </w:rPr>
      </w:pPr>
      <w:r w:rsidRPr="000240C0">
        <w:rPr>
          <w:rFonts w:ascii="Tahoma" w:hAnsi="Tahoma" w:cs="Tahoma"/>
          <w:sz w:val="24"/>
        </w:rPr>
        <w:t>Examination access arrangements are in place for internal and external assessments and examinations (readers, scribes etc.) as</w:t>
      </w:r>
      <w:r w:rsidRPr="000240C0">
        <w:rPr>
          <w:rFonts w:ascii="Tahoma" w:hAnsi="Tahoma" w:cs="Tahoma"/>
          <w:spacing w:val="-2"/>
          <w:sz w:val="24"/>
        </w:rPr>
        <w:t xml:space="preserve"> </w:t>
      </w:r>
      <w:r w:rsidRPr="000240C0">
        <w:rPr>
          <w:rFonts w:ascii="Tahoma" w:hAnsi="Tahoma" w:cs="Tahoma"/>
          <w:sz w:val="24"/>
        </w:rPr>
        <w:t>appropriate.</w:t>
      </w:r>
    </w:p>
    <w:sectPr w:rsidR="000240C0" w:rsidRPr="000240C0" w:rsidSect="007D0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63D2"/>
    <w:multiLevelType w:val="hybridMultilevel"/>
    <w:tmpl w:val="90A6D43E"/>
    <w:lvl w:ilvl="0" w:tplc="DEA27506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GB" w:eastAsia="en-US" w:bidi="ar-SA"/>
      </w:rPr>
    </w:lvl>
    <w:lvl w:ilvl="1" w:tplc="0C7C4FDE">
      <w:numFmt w:val="bullet"/>
      <w:lvlText w:val="•"/>
      <w:lvlJc w:val="left"/>
      <w:pPr>
        <w:ind w:left="731" w:hanging="360"/>
      </w:pPr>
      <w:rPr>
        <w:rFonts w:hint="default"/>
        <w:lang w:val="en-GB" w:eastAsia="en-US" w:bidi="ar-SA"/>
      </w:rPr>
    </w:lvl>
    <w:lvl w:ilvl="2" w:tplc="4ADC6BBA">
      <w:numFmt w:val="bullet"/>
      <w:lvlText w:val="•"/>
      <w:lvlJc w:val="left"/>
      <w:pPr>
        <w:ind w:left="1002" w:hanging="360"/>
      </w:pPr>
      <w:rPr>
        <w:rFonts w:hint="default"/>
        <w:lang w:val="en-GB" w:eastAsia="en-US" w:bidi="ar-SA"/>
      </w:rPr>
    </w:lvl>
    <w:lvl w:ilvl="3" w:tplc="2D8CAE6C">
      <w:numFmt w:val="bullet"/>
      <w:lvlText w:val="•"/>
      <w:lvlJc w:val="left"/>
      <w:pPr>
        <w:ind w:left="1273" w:hanging="360"/>
      </w:pPr>
      <w:rPr>
        <w:rFonts w:hint="default"/>
        <w:lang w:val="en-GB" w:eastAsia="en-US" w:bidi="ar-SA"/>
      </w:rPr>
    </w:lvl>
    <w:lvl w:ilvl="4" w:tplc="11FE8E1A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5" w:tplc="18B43712">
      <w:numFmt w:val="bullet"/>
      <w:lvlText w:val="•"/>
      <w:lvlJc w:val="left"/>
      <w:pPr>
        <w:ind w:left="1816" w:hanging="360"/>
      </w:pPr>
      <w:rPr>
        <w:rFonts w:hint="default"/>
        <w:lang w:val="en-GB" w:eastAsia="en-US" w:bidi="ar-SA"/>
      </w:rPr>
    </w:lvl>
    <w:lvl w:ilvl="6" w:tplc="F9280AB8">
      <w:numFmt w:val="bullet"/>
      <w:lvlText w:val="•"/>
      <w:lvlJc w:val="left"/>
      <w:pPr>
        <w:ind w:left="2087" w:hanging="360"/>
      </w:pPr>
      <w:rPr>
        <w:rFonts w:hint="default"/>
        <w:lang w:val="en-GB" w:eastAsia="en-US" w:bidi="ar-SA"/>
      </w:rPr>
    </w:lvl>
    <w:lvl w:ilvl="7" w:tplc="8104FCE8">
      <w:numFmt w:val="bullet"/>
      <w:lvlText w:val="•"/>
      <w:lvlJc w:val="left"/>
      <w:pPr>
        <w:ind w:left="2359" w:hanging="360"/>
      </w:pPr>
      <w:rPr>
        <w:rFonts w:hint="default"/>
        <w:lang w:val="en-GB" w:eastAsia="en-US" w:bidi="ar-SA"/>
      </w:rPr>
    </w:lvl>
    <w:lvl w:ilvl="8" w:tplc="15BAC248">
      <w:numFmt w:val="bullet"/>
      <w:lvlText w:val="•"/>
      <w:lvlJc w:val="left"/>
      <w:pPr>
        <w:ind w:left="263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73E61F3"/>
    <w:multiLevelType w:val="hybridMultilevel"/>
    <w:tmpl w:val="F8322166"/>
    <w:lvl w:ilvl="0" w:tplc="6C741006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93210"/>
    <w:multiLevelType w:val="hybridMultilevel"/>
    <w:tmpl w:val="96547A24"/>
    <w:lvl w:ilvl="0" w:tplc="167E2F1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C698646A">
      <w:numFmt w:val="bullet"/>
      <w:lvlText w:val="•"/>
      <w:lvlJc w:val="left"/>
      <w:pPr>
        <w:ind w:left="802" w:hanging="360"/>
      </w:pPr>
      <w:rPr>
        <w:rFonts w:hint="default"/>
        <w:lang w:val="en-GB" w:eastAsia="en-US" w:bidi="ar-SA"/>
      </w:rPr>
    </w:lvl>
    <w:lvl w:ilvl="2" w:tplc="D1B4A586">
      <w:numFmt w:val="bullet"/>
      <w:lvlText w:val="•"/>
      <w:lvlJc w:val="left"/>
      <w:pPr>
        <w:ind w:left="1145" w:hanging="360"/>
      </w:pPr>
      <w:rPr>
        <w:rFonts w:hint="default"/>
        <w:lang w:val="en-GB" w:eastAsia="en-US" w:bidi="ar-SA"/>
      </w:rPr>
    </w:lvl>
    <w:lvl w:ilvl="3" w:tplc="6DB6479A">
      <w:numFmt w:val="bullet"/>
      <w:lvlText w:val="•"/>
      <w:lvlJc w:val="left"/>
      <w:pPr>
        <w:ind w:left="1487" w:hanging="360"/>
      </w:pPr>
      <w:rPr>
        <w:rFonts w:hint="default"/>
        <w:lang w:val="en-GB" w:eastAsia="en-US" w:bidi="ar-SA"/>
      </w:rPr>
    </w:lvl>
    <w:lvl w:ilvl="4" w:tplc="599405C4">
      <w:numFmt w:val="bullet"/>
      <w:lvlText w:val="•"/>
      <w:lvlJc w:val="left"/>
      <w:pPr>
        <w:ind w:left="1830" w:hanging="360"/>
      </w:pPr>
      <w:rPr>
        <w:rFonts w:hint="default"/>
        <w:lang w:val="en-GB" w:eastAsia="en-US" w:bidi="ar-SA"/>
      </w:rPr>
    </w:lvl>
    <w:lvl w:ilvl="5" w:tplc="88FA86EA">
      <w:numFmt w:val="bullet"/>
      <w:lvlText w:val="•"/>
      <w:lvlJc w:val="left"/>
      <w:pPr>
        <w:ind w:left="2173" w:hanging="360"/>
      </w:pPr>
      <w:rPr>
        <w:rFonts w:hint="default"/>
        <w:lang w:val="en-GB" w:eastAsia="en-US" w:bidi="ar-SA"/>
      </w:rPr>
    </w:lvl>
    <w:lvl w:ilvl="6" w:tplc="34E229B8">
      <w:numFmt w:val="bullet"/>
      <w:lvlText w:val="•"/>
      <w:lvlJc w:val="left"/>
      <w:pPr>
        <w:ind w:left="2515" w:hanging="360"/>
      </w:pPr>
      <w:rPr>
        <w:rFonts w:hint="default"/>
        <w:lang w:val="en-GB" w:eastAsia="en-US" w:bidi="ar-SA"/>
      </w:rPr>
    </w:lvl>
    <w:lvl w:ilvl="7" w:tplc="C6D0982A">
      <w:numFmt w:val="bullet"/>
      <w:lvlText w:val="•"/>
      <w:lvlJc w:val="left"/>
      <w:pPr>
        <w:ind w:left="2858" w:hanging="360"/>
      </w:pPr>
      <w:rPr>
        <w:rFonts w:hint="default"/>
        <w:lang w:val="en-GB" w:eastAsia="en-US" w:bidi="ar-SA"/>
      </w:rPr>
    </w:lvl>
    <w:lvl w:ilvl="8" w:tplc="07220988">
      <w:numFmt w:val="bullet"/>
      <w:lvlText w:val="•"/>
      <w:lvlJc w:val="left"/>
      <w:pPr>
        <w:ind w:left="320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D4F32C7"/>
    <w:multiLevelType w:val="hybridMultilevel"/>
    <w:tmpl w:val="6BC29258"/>
    <w:lvl w:ilvl="0" w:tplc="E1A874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17882A14">
      <w:numFmt w:val="bullet"/>
      <w:lvlText w:val="•"/>
      <w:lvlJc w:val="left"/>
      <w:pPr>
        <w:ind w:left="714" w:hanging="360"/>
      </w:pPr>
      <w:rPr>
        <w:rFonts w:hint="default"/>
        <w:lang w:val="en-GB" w:eastAsia="en-US" w:bidi="ar-SA"/>
      </w:rPr>
    </w:lvl>
    <w:lvl w:ilvl="2" w:tplc="C2AA8CC4">
      <w:numFmt w:val="bullet"/>
      <w:lvlText w:val="•"/>
      <w:lvlJc w:val="left"/>
      <w:pPr>
        <w:ind w:left="968" w:hanging="360"/>
      </w:pPr>
      <w:rPr>
        <w:rFonts w:hint="default"/>
        <w:lang w:val="en-GB" w:eastAsia="en-US" w:bidi="ar-SA"/>
      </w:rPr>
    </w:lvl>
    <w:lvl w:ilvl="3" w:tplc="AA74C1EC">
      <w:numFmt w:val="bullet"/>
      <w:lvlText w:val="•"/>
      <w:lvlJc w:val="left"/>
      <w:pPr>
        <w:ind w:left="1222" w:hanging="360"/>
      </w:pPr>
      <w:rPr>
        <w:rFonts w:hint="default"/>
        <w:lang w:val="en-GB" w:eastAsia="en-US" w:bidi="ar-SA"/>
      </w:rPr>
    </w:lvl>
    <w:lvl w:ilvl="4" w:tplc="F3F0D796">
      <w:numFmt w:val="bullet"/>
      <w:lvlText w:val="•"/>
      <w:lvlJc w:val="left"/>
      <w:pPr>
        <w:ind w:left="1476" w:hanging="360"/>
      </w:pPr>
      <w:rPr>
        <w:rFonts w:hint="default"/>
        <w:lang w:val="en-GB" w:eastAsia="en-US" w:bidi="ar-SA"/>
      </w:rPr>
    </w:lvl>
    <w:lvl w:ilvl="5" w:tplc="5616F784">
      <w:numFmt w:val="bullet"/>
      <w:lvlText w:val="•"/>
      <w:lvlJc w:val="left"/>
      <w:pPr>
        <w:ind w:left="1730" w:hanging="360"/>
      </w:pPr>
      <w:rPr>
        <w:rFonts w:hint="default"/>
        <w:lang w:val="en-GB" w:eastAsia="en-US" w:bidi="ar-SA"/>
      </w:rPr>
    </w:lvl>
    <w:lvl w:ilvl="6" w:tplc="111482BC">
      <w:numFmt w:val="bullet"/>
      <w:lvlText w:val="•"/>
      <w:lvlJc w:val="left"/>
      <w:pPr>
        <w:ind w:left="1984" w:hanging="360"/>
      </w:pPr>
      <w:rPr>
        <w:rFonts w:hint="default"/>
        <w:lang w:val="en-GB" w:eastAsia="en-US" w:bidi="ar-SA"/>
      </w:rPr>
    </w:lvl>
    <w:lvl w:ilvl="7" w:tplc="D3B6754C">
      <w:numFmt w:val="bullet"/>
      <w:lvlText w:val="•"/>
      <w:lvlJc w:val="left"/>
      <w:pPr>
        <w:ind w:left="2238" w:hanging="360"/>
      </w:pPr>
      <w:rPr>
        <w:rFonts w:hint="default"/>
        <w:lang w:val="en-GB" w:eastAsia="en-US" w:bidi="ar-SA"/>
      </w:rPr>
    </w:lvl>
    <w:lvl w:ilvl="8" w:tplc="5B80C7E0">
      <w:numFmt w:val="bullet"/>
      <w:lvlText w:val="•"/>
      <w:lvlJc w:val="left"/>
      <w:pPr>
        <w:ind w:left="2492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ECC55A6"/>
    <w:multiLevelType w:val="hybridMultilevel"/>
    <w:tmpl w:val="23409020"/>
    <w:lvl w:ilvl="0" w:tplc="B75CB42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C90C6ED4">
      <w:numFmt w:val="bullet"/>
      <w:lvlText w:val="•"/>
      <w:lvlJc w:val="left"/>
      <w:pPr>
        <w:ind w:left="802" w:hanging="360"/>
      </w:pPr>
      <w:rPr>
        <w:rFonts w:hint="default"/>
        <w:lang w:val="en-GB" w:eastAsia="en-US" w:bidi="ar-SA"/>
      </w:rPr>
    </w:lvl>
    <w:lvl w:ilvl="2" w:tplc="2B0A87D0">
      <w:numFmt w:val="bullet"/>
      <w:lvlText w:val="•"/>
      <w:lvlJc w:val="left"/>
      <w:pPr>
        <w:ind w:left="1145" w:hanging="360"/>
      </w:pPr>
      <w:rPr>
        <w:rFonts w:hint="default"/>
        <w:lang w:val="en-GB" w:eastAsia="en-US" w:bidi="ar-SA"/>
      </w:rPr>
    </w:lvl>
    <w:lvl w:ilvl="3" w:tplc="9796CC06">
      <w:numFmt w:val="bullet"/>
      <w:lvlText w:val="•"/>
      <w:lvlJc w:val="left"/>
      <w:pPr>
        <w:ind w:left="1487" w:hanging="360"/>
      </w:pPr>
      <w:rPr>
        <w:rFonts w:hint="default"/>
        <w:lang w:val="en-GB" w:eastAsia="en-US" w:bidi="ar-SA"/>
      </w:rPr>
    </w:lvl>
    <w:lvl w:ilvl="4" w:tplc="7EDE9FFE">
      <w:numFmt w:val="bullet"/>
      <w:lvlText w:val="•"/>
      <w:lvlJc w:val="left"/>
      <w:pPr>
        <w:ind w:left="1830" w:hanging="360"/>
      </w:pPr>
      <w:rPr>
        <w:rFonts w:hint="default"/>
        <w:lang w:val="en-GB" w:eastAsia="en-US" w:bidi="ar-SA"/>
      </w:rPr>
    </w:lvl>
    <w:lvl w:ilvl="5" w:tplc="678CF310">
      <w:numFmt w:val="bullet"/>
      <w:lvlText w:val="•"/>
      <w:lvlJc w:val="left"/>
      <w:pPr>
        <w:ind w:left="2173" w:hanging="360"/>
      </w:pPr>
      <w:rPr>
        <w:rFonts w:hint="default"/>
        <w:lang w:val="en-GB" w:eastAsia="en-US" w:bidi="ar-SA"/>
      </w:rPr>
    </w:lvl>
    <w:lvl w:ilvl="6" w:tplc="4CD88594">
      <w:numFmt w:val="bullet"/>
      <w:lvlText w:val="•"/>
      <w:lvlJc w:val="left"/>
      <w:pPr>
        <w:ind w:left="2515" w:hanging="360"/>
      </w:pPr>
      <w:rPr>
        <w:rFonts w:hint="default"/>
        <w:lang w:val="en-GB" w:eastAsia="en-US" w:bidi="ar-SA"/>
      </w:rPr>
    </w:lvl>
    <w:lvl w:ilvl="7" w:tplc="DF7C48D2">
      <w:numFmt w:val="bullet"/>
      <w:lvlText w:val="•"/>
      <w:lvlJc w:val="left"/>
      <w:pPr>
        <w:ind w:left="2858" w:hanging="360"/>
      </w:pPr>
      <w:rPr>
        <w:rFonts w:hint="default"/>
        <w:lang w:val="en-GB" w:eastAsia="en-US" w:bidi="ar-SA"/>
      </w:rPr>
    </w:lvl>
    <w:lvl w:ilvl="8" w:tplc="0A162D70">
      <w:numFmt w:val="bullet"/>
      <w:lvlText w:val="•"/>
      <w:lvlJc w:val="left"/>
      <w:pPr>
        <w:ind w:left="320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636F5D41"/>
    <w:multiLevelType w:val="hybridMultilevel"/>
    <w:tmpl w:val="98520748"/>
    <w:lvl w:ilvl="0" w:tplc="C2C816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7AA46C34">
      <w:numFmt w:val="bullet"/>
      <w:lvlText w:val="•"/>
      <w:lvlJc w:val="left"/>
      <w:pPr>
        <w:ind w:left="809" w:hanging="360"/>
      </w:pPr>
      <w:rPr>
        <w:rFonts w:hint="default"/>
        <w:lang w:val="en-GB" w:eastAsia="en-US" w:bidi="ar-SA"/>
      </w:rPr>
    </w:lvl>
    <w:lvl w:ilvl="2" w:tplc="8020ECA8">
      <w:numFmt w:val="bullet"/>
      <w:lvlText w:val="•"/>
      <w:lvlJc w:val="left"/>
      <w:pPr>
        <w:ind w:left="1158" w:hanging="360"/>
      </w:pPr>
      <w:rPr>
        <w:rFonts w:hint="default"/>
        <w:lang w:val="en-GB" w:eastAsia="en-US" w:bidi="ar-SA"/>
      </w:rPr>
    </w:lvl>
    <w:lvl w:ilvl="3" w:tplc="6A48D698">
      <w:numFmt w:val="bullet"/>
      <w:lvlText w:val="•"/>
      <w:lvlJc w:val="left"/>
      <w:pPr>
        <w:ind w:left="1507" w:hanging="360"/>
      </w:pPr>
      <w:rPr>
        <w:rFonts w:hint="default"/>
        <w:lang w:val="en-GB" w:eastAsia="en-US" w:bidi="ar-SA"/>
      </w:rPr>
    </w:lvl>
    <w:lvl w:ilvl="4" w:tplc="2430AC32">
      <w:numFmt w:val="bullet"/>
      <w:lvlText w:val="•"/>
      <w:lvlJc w:val="left"/>
      <w:pPr>
        <w:ind w:left="1856" w:hanging="360"/>
      </w:pPr>
      <w:rPr>
        <w:rFonts w:hint="default"/>
        <w:lang w:val="en-GB" w:eastAsia="en-US" w:bidi="ar-SA"/>
      </w:rPr>
    </w:lvl>
    <w:lvl w:ilvl="5" w:tplc="ABAC8238">
      <w:numFmt w:val="bullet"/>
      <w:lvlText w:val="•"/>
      <w:lvlJc w:val="left"/>
      <w:pPr>
        <w:ind w:left="2205" w:hanging="360"/>
      </w:pPr>
      <w:rPr>
        <w:rFonts w:hint="default"/>
        <w:lang w:val="en-GB" w:eastAsia="en-US" w:bidi="ar-SA"/>
      </w:rPr>
    </w:lvl>
    <w:lvl w:ilvl="6" w:tplc="295E81F4">
      <w:numFmt w:val="bullet"/>
      <w:lvlText w:val="•"/>
      <w:lvlJc w:val="left"/>
      <w:pPr>
        <w:ind w:left="2554" w:hanging="360"/>
      </w:pPr>
      <w:rPr>
        <w:rFonts w:hint="default"/>
        <w:lang w:val="en-GB" w:eastAsia="en-US" w:bidi="ar-SA"/>
      </w:rPr>
    </w:lvl>
    <w:lvl w:ilvl="7" w:tplc="D2048FB6">
      <w:numFmt w:val="bullet"/>
      <w:lvlText w:val="•"/>
      <w:lvlJc w:val="left"/>
      <w:pPr>
        <w:ind w:left="2903" w:hanging="360"/>
      </w:pPr>
      <w:rPr>
        <w:rFonts w:hint="default"/>
        <w:lang w:val="en-GB" w:eastAsia="en-US" w:bidi="ar-SA"/>
      </w:rPr>
    </w:lvl>
    <w:lvl w:ilvl="8" w:tplc="BCAA556C">
      <w:numFmt w:val="bullet"/>
      <w:lvlText w:val="•"/>
      <w:lvlJc w:val="left"/>
      <w:pPr>
        <w:ind w:left="3252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6CEA0B34"/>
    <w:multiLevelType w:val="hybridMultilevel"/>
    <w:tmpl w:val="E79C0B14"/>
    <w:lvl w:ilvl="0" w:tplc="634E42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0BB229D0">
      <w:numFmt w:val="bullet"/>
      <w:lvlText w:val="•"/>
      <w:lvlJc w:val="left"/>
      <w:pPr>
        <w:ind w:left="809" w:hanging="360"/>
      </w:pPr>
      <w:rPr>
        <w:rFonts w:hint="default"/>
        <w:lang w:val="en-GB" w:eastAsia="en-US" w:bidi="ar-SA"/>
      </w:rPr>
    </w:lvl>
    <w:lvl w:ilvl="2" w:tplc="8C2AC0BE">
      <w:numFmt w:val="bullet"/>
      <w:lvlText w:val="•"/>
      <w:lvlJc w:val="left"/>
      <w:pPr>
        <w:ind w:left="1158" w:hanging="360"/>
      </w:pPr>
      <w:rPr>
        <w:rFonts w:hint="default"/>
        <w:lang w:val="en-GB" w:eastAsia="en-US" w:bidi="ar-SA"/>
      </w:rPr>
    </w:lvl>
    <w:lvl w:ilvl="3" w:tplc="DC46E444">
      <w:numFmt w:val="bullet"/>
      <w:lvlText w:val="•"/>
      <w:lvlJc w:val="left"/>
      <w:pPr>
        <w:ind w:left="1507" w:hanging="360"/>
      </w:pPr>
      <w:rPr>
        <w:rFonts w:hint="default"/>
        <w:lang w:val="en-GB" w:eastAsia="en-US" w:bidi="ar-SA"/>
      </w:rPr>
    </w:lvl>
    <w:lvl w:ilvl="4" w:tplc="A8F89E1C">
      <w:numFmt w:val="bullet"/>
      <w:lvlText w:val="•"/>
      <w:lvlJc w:val="left"/>
      <w:pPr>
        <w:ind w:left="1856" w:hanging="360"/>
      </w:pPr>
      <w:rPr>
        <w:rFonts w:hint="default"/>
        <w:lang w:val="en-GB" w:eastAsia="en-US" w:bidi="ar-SA"/>
      </w:rPr>
    </w:lvl>
    <w:lvl w:ilvl="5" w:tplc="25C0BD80">
      <w:numFmt w:val="bullet"/>
      <w:lvlText w:val="•"/>
      <w:lvlJc w:val="left"/>
      <w:pPr>
        <w:ind w:left="2205" w:hanging="360"/>
      </w:pPr>
      <w:rPr>
        <w:rFonts w:hint="default"/>
        <w:lang w:val="en-GB" w:eastAsia="en-US" w:bidi="ar-SA"/>
      </w:rPr>
    </w:lvl>
    <w:lvl w:ilvl="6" w:tplc="56CAF44E">
      <w:numFmt w:val="bullet"/>
      <w:lvlText w:val="•"/>
      <w:lvlJc w:val="left"/>
      <w:pPr>
        <w:ind w:left="2554" w:hanging="360"/>
      </w:pPr>
      <w:rPr>
        <w:rFonts w:hint="default"/>
        <w:lang w:val="en-GB" w:eastAsia="en-US" w:bidi="ar-SA"/>
      </w:rPr>
    </w:lvl>
    <w:lvl w:ilvl="7" w:tplc="DA408954">
      <w:numFmt w:val="bullet"/>
      <w:lvlText w:val="•"/>
      <w:lvlJc w:val="left"/>
      <w:pPr>
        <w:ind w:left="2903" w:hanging="360"/>
      </w:pPr>
      <w:rPr>
        <w:rFonts w:hint="default"/>
        <w:lang w:val="en-GB" w:eastAsia="en-US" w:bidi="ar-SA"/>
      </w:rPr>
    </w:lvl>
    <w:lvl w:ilvl="8" w:tplc="FA6E19D0">
      <w:numFmt w:val="bullet"/>
      <w:lvlText w:val="•"/>
      <w:lvlJc w:val="left"/>
      <w:pPr>
        <w:ind w:left="3252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72503718"/>
    <w:multiLevelType w:val="hybridMultilevel"/>
    <w:tmpl w:val="C8B8DC84"/>
    <w:lvl w:ilvl="0" w:tplc="4AF635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45506528">
      <w:numFmt w:val="bullet"/>
      <w:lvlText w:val="•"/>
      <w:lvlJc w:val="left"/>
      <w:pPr>
        <w:ind w:left="809" w:hanging="360"/>
      </w:pPr>
      <w:rPr>
        <w:rFonts w:hint="default"/>
        <w:lang w:val="en-GB" w:eastAsia="en-US" w:bidi="ar-SA"/>
      </w:rPr>
    </w:lvl>
    <w:lvl w:ilvl="2" w:tplc="39F608BA">
      <w:numFmt w:val="bullet"/>
      <w:lvlText w:val="•"/>
      <w:lvlJc w:val="left"/>
      <w:pPr>
        <w:ind w:left="1158" w:hanging="360"/>
      </w:pPr>
      <w:rPr>
        <w:rFonts w:hint="default"/>
        <w:lang w:val="en-GB" w:eastAsia="en-US" w:bidi="ar-SA"/>
      </w:rPr>
    </w:lvl>
    <w:lvl w:ilvl="3" w:tplc="1C46FB5E">
      <w:numFmt w:val="bullet"/>
      <w:lvlText w:val="•"/>
      <w:lvlJc w:val="left"/>
      <w:pPr>
        <w:ind w:left="1507" w:hanging="360"/>
      </w:pPr>
      <w:rPr>
        <w:rFonts w:hint="default"/>
        <w:lang w:val="en-GB" w:eastAsia="en-US" w:bidi="ar-SA"/>
      </w:rPr>
    </w:lvl>
    <w:lvl w:ilvl="4" w:tplc="F8E63DB6">
      <w:numFmt w:val="bullet"/>
      <w:lvlText w:val="•"/>
      <w:lvlJc w:val="left"/>
      <w:pPr>
        <w:ind w:left="1856" w:hanging="360"/>
      </w:pPr>
      <w:rPr>
        <w:rFonts w:hint="default"/>
        <w:lang w:val="en-GB" w:eastAsia="en-US" w:bidi="ar-SA"/>
      </w:rPr>
    </w:lvl>
    <w:lvl w:ilvl="5" w:tplc="E6CE2A8C">
      <w:numFmt w:val="bullet"/>
      <w:lvlText w:val="•"/>
      <w:lvlJc w:val="left"/>
      <w:pPr>
        <w:ind w:left="2205" w:hanging="360"/>
      </w:pPr>
      <w:rPr>
        <w:rFonts w:hint="default"/>
        <w:lang w:val="en-GB" w:eastAsia="en-US" w:bidi="ar-SA"/>
      </w:rPr>
    </w:lvl>
    <w:lvl w:ilvl="6" w:tplc="8C647532">
      <w:numFmt w:val="bullet"/>
      <w:lvlText w:val="•"/>
      <w:lvlJc w:val="left"/>
      <w:pPr>
        <w:ind w:left="2554" w:hanging="360"/>
      </w:pPr>
      <w:rPr>
        <w:rFonts w:hint="default"/>
        <w:lang w:val="en-GB" w:eastAsia="en-US" w:bidi="ar-SA"/>
      </w:rPr>
    </w:lvl>
    <w:lvl w:ilvl="7" w:tplc="904425EA">
      <w:numFmt w:val="bullet"/>
      <w:lvlText w:val="•"/>
      <w:lvlJc w:val="left"/>
      <w:pPr>
        <w:ind w:left="2903" w:hanging="360"/>
      </w:pPr>
      <w:rPr>
        <w:rFonts w:hint="default"/>
        <w:lang w:val="en-GB" w:eastAsia="en-US" w:bidi="ar-SA"/>
      </w:rPr>
    </w:lvl>
    <w:lvl w:ilvl="8" w:tplc="DC2872D6">
      <w:numFmt w:val="bullet"/>
      <w:lvlText w:val="•"/>
      <w:lvlJc w:val="left"/>
      <w:pPr>
        <w:ind w:left="3252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78313FA6"/>
    <w:multiLevelType w:val="hybridMultilevel"/>
    <w:tmpl w:val="0E48278E"/>
    <w:lvl w:ilvl="0" w:tplc="D7381C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56DCBF10">
      <w:numFmt w:val="bullet"/>
      <w:lvlText w:val="•"/>
      <w:lvlJc w:val="left"/>
      <w:pPr>
        <w:ind w:left="731" w:hanging="360"/>
      </w:pPr>
      <w:rPr>
        <w:rFonts w:hint="default"/>
        <w:lang w:val="en-GB" w:eastAsia="en-US" w:bidi="ar-SA"/>
      </w:rPr>
    </w:lvl>
    <w:lvl w:ilvl="2" w:tplc="7B6C5438">
      <w:numFmt w:val="bullet"/>
      <w:lvlText w:val="•"/>
      <w:lvlJc w:val="left"/>
      <w:pPr>
        <w:ind w:left="1002" w:hanging="360"/>
      </w:pPr>
      <w:rPr>
        <w:rFonts w:hint="default"/>
        <w:lang w:val="en-GB" w:eastAsia="en-US" w:bidi="ar-SA"/>
      </w:rPr>
    </w:lvl>
    <w:lvl w:ilvl="3" w:tplc="57167CFC">
      <w:numFmt w:val="bullet"/>
      <w:lvlText w:val="•"/>
      <w:lvlJc w:val="left"/>
      <w:pPr>
        <w:ind w:left="1273" w:hanging="360"/>
      </w:pPr>
      <w:rPr>
        <w:rFonts w:hint="default"/>
        <w:lang w:val="en-GB" w:eastAsia="en-US" w:bidi="ar-SA"/>
      </w:rPr>
    </w:lvl>
    <w:lvl w:ilvl="4" w:tplc="2B363B74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5" w:tplc="2E12EDEC">
      <w:numFmt w:val="bullet"/>
      <w:lvlText w:val="•"/>
      <w:lvlJc w:val="left"/>
      <w:pPr>
        <w:ind w:left="1816" w:hanging="360"/>
      </w:pPr>
      <w:rPr>
        <w:rFonts w:hint="default"/>
        <w:lang w:val="en-GB" w:eastAsia="en-US" w:bidi="ar-SA"/>
      </w:rPr>
    </w:lvl>
    <w:lvl w:ilvl="6" w:tplc="2A14C59C">
      <w:numFmt w:val="bullet"/>
      <w:lvlText w:val="•"/>
      <w:lvlJc w:val="left"/>
      <w:pPr>
        <w:ind w:left="2087" w:hanging="360"/>
      </w:pPr>
      <w:rPr>
        <w:rFonts w:hint="default"/>
        <w:lang w:val="en-GB" w:eastAsia="en-US" w:bidi="ar-SA"/>
      </w:rPr>
    </w:lvl>
    <w:lvl w:ilvl="7" w:tplc="81B0BF86">
      <w:numFmt w:val="bullet"/>
      <w:lvlText w:val="•"/>
      <w:lvlJc w:val="left"/>
      <w:pPr>
        <w:ind w:left="2359" w:hanging="360"/>
      </w:pPr>
      <w:rPr>
        <w:rFonts w:hint="default"/>
        <w:lang w:val="en-GB" w:eastAsia="en-US" w:bidi="ar-SA"/>
      </w:rPr>
    </w:lvl>
    <w:lvl w:ilvl="8" w:tplc="10865FA0">
      <w:numFmt w:val="bullet"/>
      <w:lvlText w:val="•"/>
      <w:lvlJc w:val="left"/>
      <w:pPr>
        <w:ind w:left="2630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7C226929"/>
    <w:multiLevelType w:val="hybridMultilevel"/>
    <w:tmpl w:val="506CBDF8"/>
    <w:lvl w:ilvl="0" w:tplc="5CC8C35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7898D6C4">
      <w:numFmt w:val="bullet"/>
      <w:lvlText w:val="•"/>
      <w:lvlJc w:val="left"/>
      <w:pPr>
        <w:ind w:left="795" w:hanging="360"/>
      </w:pPr>
      <w:rPr>
        <w:rFonts w:hint="default"/>
        <w:lang w:val="en-GB" w:eastAsia="en-US" w:bidi="ar-SA"/>
      </w:rPr>
    </w:lvl>
    <w:lvl w:ilvl="2" w:tplc="A27E41F0">
      <w:numFmt w:val="bullet"/>
      <w:lvlText w:val="•"/>
      <w:lvlJc w:val="left"/>
      <w:pPr>
        <w:ind w:left="1130" w:hanging="360"/>
      </w:pPr>
      <w:rPr>
        <w:rFonts w:hint="default"/>
        <w:lang w:val="en-GB" w:eastAsia="en-US" w:bidi="ar-SA"/>
      </w:rPr>
    </w:lvl>
    <w:lvl w:ilvl="3" w:tplc="207C787C">
      <w:numFmt w:val="bullet"/>
      <w:lvlText w:val="•"/>
      <w:lvlJc w:val="left"/>
      <w:pPr>
        <w:ind w:left="1466" w:hanging="360"/>
      </w:pPr>
      <w:rPr>
        <w:rFonts w:hint="default"/>
        <w:lang w:val="en-GB" w:eastAsia="en-US" w:bidi="ar-SA"/>
      </w:rPr>
    </w:lvl>
    <w:lvl w:ilvl="4" w:tplc="8BEC465C">
      <w:numFmt w:val="bullet"/>
      <w:lvlText w:val="•"/>
      <w:lvlJc w:val="left"/>
      <w:pPr>
        <w:ind w:left="1801" w:hanging="360"/>
      </w:pPr>
      <w:rPr>
        <w:rFonts w:hint="default"/>
        <w:lang w:val="en-GB" w:eastAsia="en-US" w:bidi="ar-SA"/>
      </w:rPr>
    </w:lvl>
    <w:lvl w:ilvl="5" w:tplc="89144B36">
      <w:numFmt w:val="bullet"/>
      <w:lvlText w:val="•"/>
      <w:lvlJc w:val="left"/>
      <w:pPr>
        <w:ind w:left="2137" w:hanging="360"/>
      </w:pPr>
      <w:rPr>
        <w:rFonts w:hint="default"/>
        <w:lang w:val="en-GB" w:eastAsia="en-US" w:bidi="ar-SA"/>
      </w:rPr>
    </w:lvl>
    <w:lvl w:ilvl="6" w:tplc="CCAC7E34">
      <w:numFmt w:val="bullet"/>
      <w:lvlText w:val="•"/>
      <w:lvlJc w:val="left"/>
      <w:pPr>
        <w:ind w:left="2472" w:hanging="360"/>
      </w:pPr>
      <w:rPr>
        <w:rFonts w:hint="default"/>
        <w:lang w:val="en-GB" w:eastAsia="en-US" w:bidi="ar-SA"/>
      </w:rPr>
    </w:lvl>
    <w:lvl w:ilvl="7" w:tplc="FD02FBC8">
      <w:numFmt w:val="bullet"/>
      <w:lvlText w:val="•"/>
      <w:lvlJc w:val="left"/>
      <w:pPr>
        <w:ind w:left="2807" w:hanging="360"/>
      </w:pPr>
      <w:rPr>
        <w:rFonts w:hint="default"/>
        <w:lang w:val="en-GB" w:eastAsia="en-US" w:bidi="ar-SA"/>
      </w:rPr>
    </w:lvl>
    <w:lvl w:ilvl="8" w:tplc="F4B8CEF0">
      <w:numFmt w:val="bullet"/>
      <w:lvlText w:val="•"/>
      <w:lvlJc w:val="left"/>
      <w:pPr>
        <w:ind w:left="3143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D6"/>
    <w:rsid w:val="000240C0"/>
    <w:rsid w:val="007D0B21"/>
    <w:rsid w:val="009C3DA0"/>
    <w:rsid w:val="00A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C43B"/>
  <w15:chartTrackingRefBased/>
  <w15:docId w15:val="{DE674F77-FF08-4028-A4B7-DDAA9CB4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40C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0240C0"/>
    <w:pPr>
      <w:widowControl w:val="0"/>
      <w:autoSpaceDE w:val="0"/>
      <w:autoSpaceDN w:val="0"/>
      <w:spacing w:before="101" w:after="0" w:line="240" w:lineRule="auto"/>
      <w:ind w:left="979" w:hanging="440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3</cp:revision>
  <dcterms:created xsi:type="dcterms:W3CDTF">2021-07-21T10:27:00Z</dcterms:created>
  <dcterms:modified xsi:type="dcterms:W3CDTF">2021-07-21T11:32:00Z</dcterms:modified>
</cp:coreProperties>
</file>